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BDB50" w14:textId="261154E5" w:rsidR="00AA736C" w:rsidRDefault="00AA736C" w:rsidP="00755574">
      <w:pPr>
        <w:jc w:val="center"/>
        <w:rPr>
          <w:b/>
          <w:bCs/>
          <w:sz w:val="36"/>
          <w:szCs w:val="36"/>
        </w:rPr>
      </w:pPr>
      <w:r>
        <w:rPr>
          <w:b/>
          <w:bCs/>
          <w:noProof/>
          <w:sz w:val="36"/>
          <w:szCs w:val="36"/>
        </w:rPr>
        <w:drawing>
          <wp:inline distT="0" distB="0" distL="0" distR="0" wp14:anchorId="658D4FD4" wp14:editId="1727A2A2">
            <wp:extent cx="4944533" cy="561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8767" cy="570571"/>
                    </a:xfrm>
                    <a:prstGeom prst="rect">
                      <a:avLst/>
                    </a:prstGeom>
                  </pic:spPr>
                </pic:pic>
              </a:graphicData>
            </a:graphic>
          </wp:inline>
        </w:drawing>
      </w:r>
      <w:r w:rsidR="009254C4">
        <w:rPr>
          <w:b/>
          <w:bCs/>
          <w:sz w:val="36"/>
          <w:szCs w:val="36"/>
        </w:rPr>
        <w:softHyphen/>
      </w:r>
    </w:p>
    <w:p w14:paraId="6918EC38" w14:textId="77777777" w:rsidR="00AA736C" w:rsidRDefault="00AA736C" w:rsidP="00755574">
      <w:pPr>
        <w:jc w:val="center"/>
        <w:rPr>
          <w:b/>
          <w:bCs/>
          <w:sz w:val="36"/>
          <w:szCs w:val="36"/>
        </w:rPr>
      </w:pPr>
    </w:p>
    <w:p w14:paraId="1EC35C6A" w14:textId="1108451D" w:rsidR="00755574" w:rsidRPr="004116DC" w:rsidRDefault="00755574" w:rsidP="00755574">
      <w:pPr>
        <w:jc w:val="center"/>
        <w:rPr>
          <w:b/>
          <w:bCs/>
          <w:color w:val="4472C4" w:themeColor="accent1"/>
          <w:sz w:val="36"/>
          <w:szCs w:val="36"/>
        </w:rPr>
      </w:pPr>
      <w:r w:rsidRPr="004116DC">
        <w:rPr>
          <w:b/>
          <w:bCs/>
          <w:color w:val="4472C4" w:themeColor="accent1"/>
          <w:sz w:val="36"/>
          <w:szCs w:val="36"/>
        </w:rPr>
        <w:t>202</w:t>
      </w:r>
      <w:r w:rsidR="4CF0DDC4" w:rsidRPr="004116DC">
        <w:rPr>
          <w:b/>
          <w:bCs/>
          <w:color w:val="4472C4" w:themeColor="accent1"/>
          <w:sz w:val="36"/>
          <w:szCs w:val="36"/>
        </w:rPr>
        <w:t>3</w:t>
      </w:r>
      <w:r w:rsidRPr="004116DC">
        <w:rPr>
          <w:b/>
          <w:bCs/>
          <w:color w:val="4472C4" w:themeColor="accent1"/>
          <w:sz w:val="36"/>
          <w:szCs w:val="36"/>
        </w:rPr>
        <w:t xml:space="preserve"> GivingTuesday Fundraiser Guid</w:t>
      </w:r>
      <w:r w:rsidR="00A335AB" w:rsidRPr="004116DC">
        <w:rPr>
          <w:b/>
          <w:bCs/>
          <w:color w:val="4472C4" w:themeColor="accent1"/>
          <w:sz w:val="36"/>
          <w:szCs w:val="36"/>
        </w:rPr>
        <w:t>e</w:t>
      </w:r>
    </w:p>
    <w:p w14:paraId="01CF5CFA" w14:textId="559C983B" w:rsidR="00AA736C" w:rsidRPr="00AA736C" w:rsidRDefault="00AA736C" w:rsidP="00755574">
      <w:pPr>
        <w:jc w:val="center"/>
        <w:rPr>
          <w:sz w:val="32"/>
          <w:szCs w:val="32"/>
        </w:rPr>
      </w:pPr>
      <w:r w:rsidRPr="5C5EF420">
        <w:rPr>
          <w:sz w:val="32"/>
          <w:szCs w:val="32"/>
        </w:rPr>
        <w:t>Tuesday, November 2</w:t>
      </w:r>
      <w:r w:rsidR="602F0CB2" w:rsidRPr="5C5EF420">
        <w:rPr>
          <w:sz w:val="32"/>
          <w:szCs w:val="32"/>
        </w:rPr>
        <w:t>8</w:t>
      </w:r>
      <w:r w:rsidRPr="5C5EF420">
        <w:rPr>
          <w:sz w:val="32"/>
          <w:szCs w:val="32"/>
        </w:rPr>
        <w:t>, 202</w:t>
      </w:r>
      <w:r w:rsidR="00E02568">
        <w:rPr>
          <w:sz w:val="32"/>
          <w:szCs w:val="32"/>
        </w:rPr>
        <w:t>3</w:t>
      </w:r>
    </w:p>
    <w:p w14:paraId="3CBC4748" w14:textId="77777777" w:rsidR="00755574" w:rsidRDefault="00755574">
      <w:pPr>
        <w:rPr>
          <w:b/>
          <w:bCs/>
        </w:rPr>
      </w:pPr>
    </w:p>
    <w:p w14:paraId="56876ABB" w14:textId="18E8EB82" w:rsidR="00863F24" w:rsidRDefault="00AD7F64">
      <w:r>
        <w:t xml:space="preserve">Thank you for hosting a GivingTuesday fundraiser! </w:t>
      </w:r>
      <w:r w:rsidR="001F1EFF" w:rsidRPr="006D3F06">
        <w:t xml:space="preserve">Everything </w:t>
      </w:r>
      <w:r w:rsidR="00D40BA7" w:rsidRPr="006D3F06">
        <w:t>included here is just a suggestion</w:t>
      </w:r>
      <w:r w:rsidR="001F1EFF" w:rsidRPr="006D3F06">
        <w:t xml:space="preserve">. We </w:t>
      </w:r>
      <w:r w:rsidR="00D40BA7" w:rsidRPr="006D3F06">
        <w:t>fully appreciate that</w:t>
      </w:r>
      <w:r w:rsidR="001F1EFF" w:rsidRPr="006D3F06">
        <w:t xml:space="preserve"> some families are very open about sharing their experience, and others are </w:t>
      </w:r>
      <w:r w:rsidR="00D40BA7" w:rsidRPr="006D3F06">
        <w:t>very selective about what they share</w:t>
      </w:r>
      <w:r w:rsidR="001F1EFF" w:rsidRPr="006D3F06">
        <w:t xml:space="preserve">. </w:t>
      </w:r>
      <w:r w:rsidR="00D40BA7" w:rsidRPr="006D3F06">
        <w:t xml:space="preserve">Please design your </w:t>
      </w:r>
      <w:r w:rsidR="006D3F06" w:rsidRPr="006D3F06">
        <w:t>campaign to meet your family’s preferences. We are so grateful to you for hosting a fundraiser – no matter what it looks like!</w:t>
      </w:r>
    </w:p>
    <w:p w14:paraId="1B2758AD" w14:textId="77777777" w:rsidR="00A335AB" w:rsidRDefault="00A335AB"/>
    <w:p w14:paraId="316E16F5" w14:textId="747600D2" w:rsidR="00A335AB" w:rsidRDefault="00A335AB">
      <w:r>
        <w:t xml:space="preserve">Our recorded </w:t>
      </w:r>
      <w:r w:rsidR="00495629">
        <w:t xml:space="preserve">training </w:t>
      </w:r>
      <w:r w:rsidR="00016B30">
        <w:t>(</w:t>
      </w:r>
      <w:r w:rsidR="00495629">
        <w:t>2</w:t>
      </w:r>
      <w:r w:rsidR="00016B30">
        <w:t>4 minutes)</w:t>
      </w:r>
      <w:r w:rsidR="00CE0C70">
        <w:t xml:space="preserve"> that includes a demonstration of launching a Facebook fundraiser </w:t>
      </w:r>
      <w:r>
        <w:t xml:space="preserve">may also be a helpful resource. </w:t>
      </w:r>
      <w:hyperlink r:id="rId12" w:history="1">
        <w:r w:rsidRPr="00C70D97">
          <w:rPr>
            <w:rStyle w:val="Hyperlink"/>
          </w:rPr>
          <w:t>Watch it here</w:t>
        </w:r>
      </w:hyperlink>
      <w:r w:rsidRPr="00C70D97">
        <w:t>.</w:t>
      </w:r>
    </w:p>
    <w:p w14:paraId="6E1BABC2" w14:textId="77777777" w:rsidR="00910186" w:rsidRDefault="00910186"/>
    <w:p w14:paraId="70848CB6" w14:textId="77777777" w:rsidR="00910186" w:rsidRPr="00D26C06" w:rsidRDefault="00910186" w:rsidP="00D26C06">
      <w:pPr>
        <w:rPr>
          <w:b/>
          <w:bCs/>
        </w:rPr>
      </w:pPr>
      <w:r w:rsidRPr="00D26C06">
        <w:rPr>
          <w:b/>
          <w:bCs/>
        </w:rPr>
        <w:t>Examples of successful past ASXL fundraisers</w:t>
      </w:r>
    </w:p>
    <w:p w14:paraId="28171489" w14:textId="77777777" w:rsidR="00910186" w:rsidRDefault="00910186" w:rsidP="00910186">
      <w:r>
        <w:t>Below are links to the campaigns of past successful fundraisers using the strategies described in this document. Check them out for inspiration!</w:t>
      </w:r>
    </w:p>
    <w:p w14:paraId="187B8D56" w14:textId="77777777" w:rsidR="00910186" w:rsidRPr="00315CE5" w:rsidRDefault="00910186" w:rsidP="00910186"/>
    <w:p w14:paraId="56E9CD3F" w14:textId="77777777" w:rsidR="00910186" w:rsidRDefault="00910186" w:rsidP="00910186">
      <w:pPr>
        <w:pStyle w:val="ListParagraph"/>
        <w:numPr>
          <w:ilvl w:val="0"/>
          <w:numId w:val="27"/>
        </w:numPr>
      </w:pPr>
      <w:hyperlink r:id="rId13" w:history="1">
        <w:r w:rsidRPr="0004391F">
          <w:rPr>
            <w:rStyle w:val="Hyperlink"/>
          </w:rPr>
          <w:t>Stephanie’s 2022 GivingTuesday fundraiser</w:t>
        </w:r>
      </w:hyperlink>
    </w:p>
    <w:p w14:paraId="6273BBC8" w14:textId="77777777" w:rsidR="00910186" w:rsidRDefault="00910186" w:rsidP="00910186">
      <w:pPr>
        <w:pStyle w:val="ListParagraph"/>
        <w:numPr>
          <w:ilvl w:val="0"/>
          <w:numId w:val="27"/>
        </w:numPr>
      </w:pPr>
      <w:hyperlink r:id="rId14" w:history="1">
        <w:r w:rsidRPr="00910186">
          <w:rPr>
            <w:rStyle w:val="Hyperlink"/>
          </w:rPr>
          <w:t>Kelsey’s 2022 GivingTuesday fundraiser</w:t>
        </w:r>
      </w:hyperlink>
    </w:p>
    <w:p w14:paraId="0CF7D5F4" w14:textId="77777777" w:rsidR="00910186" w:rsidRDefault="00910186" w:rsidP="00910186">
      <w:pPr>
        <w:pStyle w:val="ListParagraph"/>
        <w:numPr>
          <w:ilvl w:val="0"/>
          <w:numId w:val="27"/>
        </w:numPr>
      </w:pPr>
      <w:hyperlink r:id="rId15" w:history="1">
        <w:r w:rsidRPr="00A0288C">
          <w:rPr>
            <w:rStyle w:val="Hyperlink"/>
          </w:rPr>
          <w:t>Laura’s 2022 holiday giving fundraiser</w:t>
        </w:r>
      </w:hyperlink>
    </w:p>
    <w:p w14:paraId="1AD7B381" w14:textId="77777777" w:rsidR="00910186" w:rsidRPr="00315CE5" w:rsidRDefault="00910186" w:rsidP="00910186">
      <w:pPr>
        <w:pStyle w:val="ListParagraph"/>
        <w:numPr>
          <w:ilvl w:val="0"/>
          <w:numId w:val="27"/>
        </w:numPr>
      </w:pPr>
      <w:hyperlink r:id="rId16" w:history="1">
        <w:r w:rsidRPr="000A0CD4">
          <w:rPr>
            <w:rStyle w:val="Hyperlink"/>
          </w:rPr>
          <w:t>Sarah’s Shashi-Pena Syndrome Awareness Day fundraiser</w:t>
        </w:r>
      </w:hyperlink>
    </w:p>
    <w:p w14:paraId="17FA6DD2" w14:textId="77777777" w:rsidR="00AD7F64" w:rsidRDefault="00AD7F64"/>
    <w:p w14:paraId="14A182FF" w14:textId="5E905EBF" w:rsidR="00AD7F64" w:rsidRDefault="00AD7F64">
      <w:r>
        <w:t xml:space="preserve">If you have any questions, please email Amanda Johnson at </w:t>
      </w:r>
      <w:hyperlink r:id="rId17" w:history="1">
        <w:r w:rsidRPr="00F25BD5">
          <w:rPr>
            <w:rStyle w:val="Hyperlink"/>
          </w:rPr>
          <w:t>amanda@arrefoundation.org</w:t>
        </w:r>
      </w:hyperlink>
      <w:r>
        <w:t xml:space="preserve"> </w:t>
      </w:r>
    </w:p>
    <w:sdt>
      <w:sdtPr>
        <w:rPr>
          <w:rFonts w:eastAsiaTheme="minorHAnsi" w:cstheme="minorBidi"/>
          <w:bCs w:val="0"/>
          <w:color w:val="auto"/>
          <w:sz w:val="24"/>
          <w:szCs w:val="24"/>
        </w:rPr>
        <w:id w:val="-630239935"/>
        <w:docPartObj>
          <w:docPartGallery w:val="Table of Contents"/>
          <w:docPartUnique/>
        </w:docPartObj>
      </w:sdtPr>
      <w:sdtEndPr>
        <w:rPr>
          <w:b/>
          <w:noProof/>
        </w:rPr>
      </w:sdtEndPr>
      <w:sdtContent>
        <w:p w14:paraId="0C7B1E82" w14:textId="47F06AA7" w:rsidR="004A20D5" w:rsidRDefault="004A20D5">
          <w:pPr>
            <w:pStyle w:val="TOCHeading"/>
          </w:pPr>
          <w:r>
            <w:t>Table of Contents</w:t>
          </w:r>
        </w:p>
        <w:p w14:paraId="04403ED9" w14:textId="2B905462" w:rsidR="009B6A63" w:rsidRDefault="004A20D5">
          <w:pPr>
            <w:pStyle w:val="TOC1"/>
            <w:tabs>
              <w:tab w:val="right" w:leader="dot" w:pos="935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49899718" w:history="1">
            <w:r w:rsidR="009B6A63" w:rsidRPr="00C43D01">
              <w:rPr>
                <w:rStyle w:val="Hyperlink"/>
                <w:noProof/>
              </w:rPr>
              <w:t>Option 1: Facebook fundraiser</w:t>
            </w:r>
            <w:r w:rsidR="009B6A63">
              <w:rPr>
                <w:noProof/>
                <w:webHidden/>
              </w:rPr>
              <w:tab/>
            </w:r>
            <w:r w:rsidR="009B6A63">
              <w:rPr>
                <w:noProof/>
                <w:webHidden/>
              </w:rPr>
              <w:fldChar w:fldCharType="begin"/>
            </w:r>
            <w:r w:rsidR="009B6A63">
              <w:rPr>
                <w:noProof/>
                <w:webHidden/>
              </w:rPr>
              <w:instrText xml:space="preserve"> PAGEREF _Toc149899718 \h </w:instrText>
            </w:r>
            <w:r w:rsidR="009B6A63">
              <w:rPr>
                <w:noProof/>
                <w:webHidden/>
              </w:rPr>
            </w:r>
            <w:r w:rsidR="009B6A63">
              <w:rPr>
                <w:noProof/>
                <w:webHidden/>
              </w:rPr>
              <w:fldChar w:fldCharType="separate"/>
            </w:r>
            <w:r w:rsidR="009B6A63">
              <w:rPr>
                <w:noProof/>
                <w:webHidden/>
              </w:rPr>
              <w:t>2</w:t>
            </w:r>
            <w:r w:rsidR="009B6A63">
              <w:rPr>
                <w:noProof/>
                <w:webHidden/>
              </w:rPr>
              <w:fldChar w:fldCharType="end"/>
            </w:r>
          </w:hyperlink>
        </w:p>
        <w:p w14:paraId="2FB7C07B" w14:textId="1EAA5918"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19" w:history="1">
            <w:r w:rsidRPr="00C43D01">
              <w:rPr>
                <w:rStyle w:val="Hyperlink"/>
                <w:noProof/>
              </w:rPr>
              <w:t>Step-by-step guide</w:t>
            </w:r>
            <w:r>
              <w:rPr>
                <w:noProof/>
                <w:webHidden/>
              </w:rPr>
              <w:tab/>
            </w:r>
            <w:r>
              <w:rPr>
                <w:noProof/>
                <w:webHidden/>
              </w:rPr>
              <w:fldChar w:fldCharType="begin"/>
            </w:r>
            <w:r>
              <w:rPr>
                <w:noProof/>
                <w:webHidden/>
              </w:rPr>
              <w:instrText xml:space="preserve"> PAGEREF _Toc149899719 \h </w:instrText>
            </w:r>
            <w:r>
              <w:rPr>
                <w:noProof/>
                <w:webHidden/>
              </w:rPr>
            </w:r>
            <w:r>
              <w:rPr>
                <w:noProof/>
                <w:webHidden/>
              </w:rPr>
              <w:fldChar w:fldCharType="separate"/>
            </w:r>
            <w:r>
              <w:rPr>
                <w:noProof/>
                <w:webHidden/>
              </w:rPr>
              <w:t>2</w:t>
            </w:r>
            <w:r>
              <w:rPr>
                <w:noProof/>
                <w:webHidden/>
              </w:rPr>
              <w:fldChar w:fldCharType="end"/>
            </w:r>
          </w:hyperlink>
        </w:p>
        <w:p w14:paraId="37600A9F" w14:textId="224BFB7B"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20" w:history="1">
            <w:r w:rsidRPr="00C43D01">
              <w:rPr>
                <w:rStyle w:val="Hyperlink"/>
                <w:noProof/>
              </w:rPr>
              <w:t>Suggested calendar for Facebook posts</w:t>
            </w:r>
            <w:r>
              <w:rPr>
                <w:noProof/>
                <w:webHidden/>
              </w:rPr>
              <w:tab/>
            </w:r>
            <w:r>
              <w:rPr>
                <w:noProof/>
                <w:webHidden/>
              </w:rPr>
              <w:fldChar w:fldCharType="begin"/>
            </w:r>
            <w:r>
              <w:rPr>
                <w:noProof/>
                <w:webHidden/>
              </w:rPr>
              <w:instrText xml:space="preserve"> PAGEREF _Toc149899720 \h </w:instrText>
            </w:r>
            <w:r>
              <w:rPr>
                <w:noProof/>
                <w:webHidden/>
              </w:rPr>
            </w:r>
            <w:r>
              <w:rPr>
                <w:noProof/>
                <w:webHidden/>
              </w:rPr>
              <w:fldChar w:fldCharType="separate"/>
            </w:r>
            <w:r>
              <w:rPr>
                <w:noProof/>
                <w:webHidden/>
              </w:rPr>
              <w:t>3</w:t>
            </w:r>
            <w:r>
              <w:rPr>
                <w:noProof/>
                <w:webHidden/>
              </w:rPr>
              <w:fldChar w:fldCharType="end"/>
            </w:r>
          </w:hyperlink>
        </w:p>
        <w:p w14:paraId="7A844ABA" w14:textId="4F4C33BE" w:rsidR="009B6A63" w:rsidRDefault="009B6A63">
          <w:pPr>
            <w:pStyle w:val="TOC1"/>
            <w:tabs>
              <w:tab w:val="right" w:leader="dot" w:pos="9350"/>
            </w:tabs>
            <w:rPr>
              <w:rFonts w:eastAsiaTheme="minorEastAsia" w:cstheme="minorBidi"/>
              <w:b w:val="0"/>
              <w:bCs w:val="0"/>
              <w:i w:val="0"/>
              <w:iCs w:val="0"/>
              <w:noProof/>
              <w:kern w:val="2"/>
              <w14:ligatures w14:val="standardContextual"/>
            </w:rPr>
          </w:pPr>
          <w:hyperlink w:anchor="_Toc149899721" w:history="1">
            <w:r w:rsidRPr="00C43D01">
              <w:rPr>
                <w:rStyle w:val="Hyperlink"/>
                <w:noProof/>
              </w:rPr>
              <w:t>Option 2: Personalized Qgiv fundraising page (with or without Facebook integration)</w:t>
            </w:r>
            <w:r>
              <w:rPr>
                <w:noProof/>
                <w:webHidden/>
              </w:rPr>
              <w:tab/>
            </w:r>
            <w:r>
              <w:rPr>
                <w:noProof/>
                <w:webHidden/>
              </w:rPr>
              <w:fldChar w:fldCharType="begin"/>
            </w:r>
            <w:r>
              <w:rPr>
                <w:noProof/>
                <w:webHidden/>
              </w:rPr>
              <w:instrText xml:space="preserve"> PAGEREF _Toc149899721 \h </w:instrText>
            </w:r>
            <w:r>
              <w:rPr>
                <w:noProof/>
                <w:webHidden/>
              </w:rPr>
            </w:r>
            <w:r>
              <w:rPr>
                <w:noProof/>
                <w:webHidden/>
              </w:rPr>
              <w:fldChar w:fldCharType="separate"/>
            </w:r>
            <w:r>
              <w:rPr>
                <w:noProof/>
                <w:webHidden/>
              </w:rPr>
              <w:t>4</w:t>
            </w:r>
            <w:r>
              <w:rPr>
                <w:noProof/>
                <w:webHidden/>
              </w:rPr>
              <w:fldChar w:fldCharType="end"/>
            </w:r>
          </w:hyperlink>
        </w:p>
        <w:p w14:paraId="4033C106" w14:textId="19632AB8"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22" w:history="1">
            <w:r w:rsidRPr="00C43D01">
              <w:rPr>
                <w:rStyle w:val="Hyperlink"/>
                <w:noProof/>
              </w:rPr>
              <w:t>Step-by-step guide</w:t>
            </w:r>
            <w:r>
              <w:rPr>
                <w:noProof/>
                <w:webHidden/>
              </w:rPr>
              <w:tab/>
            </w:r>
            <w:r>
              <w:rPr>
                <w:noProof/>
                <w:webHidden/>
              </w:rPr>
              <w:fldChar w:fldCharType="begin"/>
            </w:r>
            <w:r>
              <w:rPr>
                <w:noProof/>
                <w:webHidden/>
              </w:rPr>
              <w:instrText xml:space="preserve"> PAGEREF _Toc149899722 \h </w:instrText>
            </w:r>
            <w:r>
              <w:rPr>
                <w:noProof/>
                <w:webHidden/>
              </w:rPr>
            </w:r>
            <w:r>
              <w:rPr>
                <w:noProof/>
                <w:webHidden/>
              </w:rPr>
              <w:fldChar w:fldCharType="separate"/>
            </w:r>
            <w:r>
              <w:rPr>
                <w:noProof/>
                <w:webHidden/>
              </w:rPr>
              <w:t>4</w:t>
            </w:r>
            <w:r>
              <w:rPr>
                <w:noProof/>
                <w:webHidden/>
              </w:rPr>
              <w:fldChar w:fldCharType="end"/>
            </w:r>
          </w:hyperlink>
        </w:p>
        <w:p w14:paraId="1C80DBF9" w14:textId="0C9771CA"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23" w:history="1">
            <w:r w:rsidRPr="00C43D01">
              <w:rPr>
                <w:rStyle w:val="Hyperlink"/>
                <w:noProof/>
              </w:rPr>
              <w:t>Sharing your campaign</w:t>
            </w:r>
            <w:r>
              <w:rPr>
                <w:noProof/>
                <w:webHidden/>
              </w:rPr>
              <w:tab/>
            </w:r>
            <w:r>
              <w:rPr>
                <w:noProof/>
                <w:webHidden/>
              </w:rPr>
              <w:fldChar w:fldCharType="begin"/>
            </w:r>
            <w:r>
              <w:rPr>
                <w:noProof/>
                <w:webHidden/>
              </w:rPr>
              <w:instrText xml:space="preserve"> PAGEREF _Toc149899723 \h </w:instrText>
            </w:r>
            <w:r>
              <w:rPr>
                <w:noProof/>
                <w:webHidden/>
              </w:rPr>
            </w:r>
            <w:r>
              <w:rPr>
                <w:noProof/>
                <w:webHidden/>
              </w:rPr>
              <w:fldChar w:fldCharType="separate"/>
            </w:r>
            <w:r>
              <w:rPr>
                <w:noProof/>
                <w:webHidden/>
              </w:rPr>
              <w:t>5</w:t>
            </w:r>
            <w:r>
              <w:rPr>
                <w:noProof/>
                <w:webHidden/>
              </w:rPr>
              <w:fldChar w:fldCharType="end"/>
            </w:r>
          </w:hyperlink>
        </w:p>
        <w:p w14:paraId="16839C4D" w14:textId="2A08BA25"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24" w:history="1">
            <w:r w:rsidRPr="00C43D01">
              <w:rPr>
                <w:rStyle w:val="Hyperlink"/>
                <w:noProof/>
              </w:rPr>
              <w:t>Suggested calendar for personal fundraising pages</w:t>
            </w:r>
            <w:r>
              <w:rPr>
                <w:noProof/>
                <w:webHidden/>
              </w:rPr>
              <w:tab/>
            </w:r>
            <w:r>
              <w:rPr>
                <w:noProof/>
                <w:webHidden/>
              </w:rPr>
              <w:fldChar w:fldCharType="begin"/>
            </w:r>
            <w:r>
              <w:rPr>
                <w:noProof/>
                <w:webHidden/>
              </w:rPr>
              <w:instrText xml:space="preserve"> PAGEREF _Toc149899724 \h </w:instrText>
            </w:r>
            <w:r>
              <w:rPr>
                <w:noProof/>
                <w:webHidden/>
              </w:rPr>
            </w:r>
            <w:r>
              <w:rPr>
                <w:noProof/>
                <w:webHidden/>
              </w:rPr>
              <w:fldChar w:fldCharType="separate"/>
            </w:r>
            <w:r>
              <w:rPr>
                <w:noProof/>
                <w:webHidden/>
              </w:rPr>
              <w:t>5</w:t>
            </w:r>
            <w:r>
              <w:rPr>
                <w:noProof/>
                <w:webHidden/>
              </w:rPr>
              <w:fldChar w:fldCharType="end"/>
            </w:r>
          </w:hyperlink>
        </w:p>
        <w:p w14:paraId="520FFC54" w14:textId="4D91BD03"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25" w:history="1">
            <w:r w:rsidRPr="00C43D01">
              <w:rPr>
                <w:rStyle w:val="Hyperlink"/>
                <w:noProof/>
              </w:rPr>
              <w:t>Additional help documents and video:</w:t>
            </w:r>
            <w:r>
              <w:rPr>
                <w:noProof/>
                <w:webHidden/>
              </w:rPr>
              <w:tab/>
            </w:r>
            <w:r>
              <w:rPr>
                <w:noProof/>
                <w:webHidden/>
              </w:rPr>
              <w:fldChar w:fldCharType="begin"/>
            </w:r>
            <w:r>
              <w:rPr>
                <w:noProof/>
                <w:webHidden/>
              </w:rPr>
              <w:instrText xml:space="preserve"> PAGEREF _Toc149899725 \h </w:instrText>
            </w:r>
            <w:r>
              <w:rPr>
                <w:noProof/>
                <w:webHidden/>
              </w:rPr>
            </w:r>
            <w:r>
              <w:rPr>
                <w:noProof/>
                <w:webHidden/>
              </w:rPr>
              <w:fldChar w:fldCharType="separate"/>
            </w:r>
            <w:r>
              <w:rPr>
                <w:noProof/>
                <w:webHidden/>
              </w:rPr>
              <w:t>6</w:t>
            </w:r>
            <w:r>
              <w:rPr>
                <w:noProof/>
                <w:webHidden/>
              </w:rPr>
              <w:fldChar w:fldCharType="end"/>
            </w:r>
          </w:hyperlink>
        </w:p>
        <w:p w14:paraId="4A5011DC" w14:textId="73EF68BC" w:rsidR="009B6A63" w:rsidRDefault="009B6A63">
          <w:pPr>
            <w:pStyle w:val="TOC1"/>
            <w:tabs>
              <w:tab w:val="right" w:leader="dot" w:pos="9350"/>
            </w:tabs>
            <w:rPr>
              <w:rFonts w:eastAsiaTheme="minorEastAsia" w:cstheme="minorBidi"/>
              <w:b w:val="0"/>
              <w:bCs w:val="0"/>
              <w:i w:val="0"/>
              <w:iCs w:val="0"/>
              <w:noProof/>
              <w:kern w:val="2"/>
              <w14:ligatures w14:val="standardContextual"/>
            </w:rPr>
          </w:pPr>
          <w:hyperlink w:anchor="_Toc149899726" w:history="1">
            <w:r w:rsidRPr="00C43D01">
              <w:rPr>
                <w:rStyle w:val="Hyperlink"/>
                <w:noProof/>
              </w:rPr>
              <w:t>Personalizing your campaign</w:t>
            </w:r>
            <w:r>
              <w:rPr>
                <w:noProof/>
                <w:webHidden/>
              </w:rPr>
              <w:tab/>
            </w:r>
            <w:r>
              <w:rPr>
                <w:noProof/>
                <w:webHidden/>
              </w:rPr>
              <w:fldChar w:fldCharType="begin"/>
            </w:r>
            <w:r>
              <w:rPr>
                <w:noProof/>
                <w:webHidden/>
              </w:rPr>
              <w:instrText xml:space="preserve"> PAGEREF _Toc149899726 \h </w:instrText>
            </w:r>
            <w:r>
              <w:rPr>
                <w:noProof/>
                <w:webHidden/>
              </w:rPr>
            </w:r>
            <w:r>
              <w:rPr>
                <w:noProof/>
                <w:webHidden/>
              </w:rPr>
              <w:fldChar w:fldCharType="separate"/>
            </w:r>
            <w:r>
              <w:rPr>
                <w:noProof/>
                <w:webHidden/>
              </w:rPr>
              <w:t>6</w:t>
            </w:r>
            <w:r>
              <w:rPr>
                <w:noProof/>
                <w:webHidden/>
              </w:rPr>
              <w:fldChar w:fldCharType="end"/>
            </w:r>
          </w:hyperlink>
        </w:p>
        <w:p w14:paraId="7CC9FB9C" w14:textId="5F98F651"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27" w:history="1">
            <w:r w:rsidRPr="00C43D01">
              <w:rPr>
                <w:rStyle w:val="Hyperlink"/>
                <w:noProof/>
              </w:rPr>
              <w:t>Writing prompt 1: Your family’s story</w:t>
            </w:r>
            <w:r>
              <w:rPr>
                <w:noProof/>
                <w:webHidden/>
              </w:rPr>
              <w:tab/>
            </w:r>
            <w:r>
              <w:rPr>
                <w:noProof/>
                <w:webHidden/>
              </w:rPr>
              <w:fldChar w:fldCharType="begin"/>
            </w:r>
            <w:r>
              <w:rPr>
                <w:noProof/>
                <w:webHidden/>
              </w:rPr>
              <w:instrText xml:space="preserve"> PAGEREF _Toc149899727 \h </w:instrText>
            </w:r>
            <w:r>
              <w:rPr>
                <w:noProof/>
                <w:webHidden/>
              </w:rPr>
            </w:r>
            <w:r>
              <w:rPr>
                <w:noProof/>
                <w:webHidden/>
              </w:rPr>
              <w:fldChar w:fldCharType="separate"/>
            </w:r>
            <w:r>
              <w:rPr>
                <w:noProof/>
                <w:webHidden/>
              </w:rPr>
              <w:t>6</w:t>
            </w:r>
            <w:r>
              <w:rPr>
                <w:noProof/>
                <w:webHidden/>
              </w:rPr>
              <w:fldChar w:fldCharType="end"/>
            </w:r>
          </w:hyperlink>
        </w:p>
        <w:p w14:paraId="6BC695F1" w14:textId="53FD58FB"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28" w:history="1">
            <w:r w:rsidRPr="00C43D01">
              <w:rPr>
                <w:rStyle w:val="Hyperlink"/>
                <w:noProof/>
              </w:rPr>
              <w:t>Writing prompt 2: Living with unknowns</w:t>
            </w:r>
            <w:r>
              <w:rPr>
                <w:noProof/>
                <w:webHidden/>
              </w:rPr>
              <w:tab/>
            </w:r>
            <w:r>
              <w:rPr>
                <w:noProof/>
                <w:webHidden/>
              </w:rPr>
              <w:fldChar w:fldCharType="begin"/>
            </w:r>
            <w:r>
              <w:rPr>
                <w:noProof/>
                <w:webHidden/>
              </w:rPr>
              <w:instrText xml:space="preserve"> PAGEREF _Toc149899728 \h </w:instrText>
            </w:r>
            <w:r>
              <w:rPr>
                <w:noProof/>
                <w:webHidden/>
              </w:rPr>
            </w:r>
            <w:r>
              <w:rPr>
                <w:noProof/>
                <w:webHidden/>
              </w:rPr>
              <w:fldChar w:fldCharType="separate"/>
            </w:r>
            <w:r>
              <w:rPr>
                <w:noProof/>
                <w:webHidden/>
              </w:rPr>
              <w:t>7</w:t>
            </w:r>
            <w:r>
              <w:rPr>
                <w:noProof/>
                <w:webHidden/>
              </w:rPr>
              <w:fldChar w:fldCharType="end"/>
            </w:r>
          </w:hyperlink>
        </w:p>
        <w:p w14:paraId="3C732B92" w14:textId="03EF8025" w:rsidR="009B6A63" w:rsidRDefault="009B6A63">
          <w:pPr>
            <w:pStyle w:val="TOC1"/>
            <w:tabs>
              <w:tab w:val="right" w:leader="dot" w:pos="9350"/>
            </w:tabs>
            <w:rPr>
              <w:rFonts w:eastAsiaTheme="minorEastAsia" w:cstheme="minorBidi"/>
              <w:b w:val="0"/>
              <w:bCs w:val="0"/>
              <w:i w:val="0"/>
              <w:iCs w:val="0"/>
              <w:noProof/>
              <w:kern w:val="2"/>
              <w14:ligatures w14:val="standardContextual"/>
            </w:rPr>
          </w:pPr>
          <w:hyperlink w:anchor="_Toc149899729" w:history="1">
            <w:r w:rsidRPr="00C43D01">
              <w:rPr>
                <w:rStyle w:val="Hyperlink"/>
                <w:noProof/>
              </w:rPr>
              <w:t>Inviting supporters</w:t>
            </w:r>
            <w:r>
              <w:rPr>
                <w:noProof/>
                <w:webHidden/>
              </w:rPr>
              <w:tab/>
            </w:r>
            <w:r>
              <w:rPr>
                <w:noProof/>
                <w:webHidden/>
              </w:rPr>
              <w:fldChar w:fldCharType="begin"/>
            </w:r>
            <w:r>
              <w:rPr>
                <w:noProof/>
                <w:webHidden/>
              </w:rPr>
              <w:instrText xml:space="preserve"> PAGEREF _Toc149899729 \h </w:instrText>
            </w:r>
            <w:r>
              <w:rPr>
                <w:noProof/>
                <w:webHidden/>
              </w:rPr>
            </w:r>
            <w:r>
              <w:rPr>
                <w:noProof/>
                <w:webHidden/>
              </w:rPr>
              <w:fldChar w:fldCharType="separate"/>
            </w:r>
            <w:r>
              <w:rPr>
                <w:noProof/>
                <w:webHidden/>
              </w:rPr>
              <w:t>8</w:t>
            </w:r>
            <w:r>
              <w:rPr>
                <w:noProof/>
                <w:webHidden/>
              </w:rPr>
              <w:fldChar w:fldCharType="end"/>
            </w:r>
          </w:hyperlink>
        </w:p>
        <w:p w14:paraId="295B64F8" w14:textId="2C810511"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30" w:history="1">
            <w:r w:rsidRPr="00C43D01">
              <w:rPr>
                <w:rStyle w:val="Hyperlink"/>
                <w:noProof/>
              </w:rPr>
              <w:t>Tips for sharing your campaign</w:t>
            </w:r>
            <w:r>
              <w:rPr>
                <w:noProof/>
                <w:webHidden/>
              </w:rPr>
              <w:tab/>
            </w:r>
            <w:r>
              <w:rPr>
                <w:noProof/>
                <w:webHidden/>
              </w:rPr>
              <w:fldChar w:fldCharType="begin"/>
            </w:r>
            <w:r>
              <w:rPr>
                <w:noProof/>
                <w:webHidden/>
              </w:rPr>
              <w:instrText xml:space="preserve"> PAGEREF _Toc149899730 \h </w:instrText>
            </w:r>
            <w:r>
              <w:rPr>
                <w:noProof/>
                <w:webHidden/>
              </w:rPr>
            </w:r>
            <w:r>
              <w:rPr>
                <w:noProof/>
                <w:webHidden/>
              </w:rPr>
              <w:fldChar w:fldCharType="separate"/>
            </w:r>
            <w:r>
              <w:rPr>
                <w:noProof/>
                <w:webHidden/>
              </w:rPr>
              <w:t>8</w:t>
            </w:r>
            <w:r>
              <w:rPr>
                <w:noProof/>
                <w:webHidden/>
              </w:rPr>
              <w:fldChar w:fldCharType="end"/>
            </w:r>
          </w:hyperlink>
        </w:p>
        <w:p w14:paraId="323D4B45" w14:textId="3B1A8378"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31" w:history="1">
            <w:r w:rsidRPr="00C43D01">
              <w:rPr>
                <w:rStyle w:val="Hyperlink"/>
                <w:noProof/>
              </w:rPr>
              <w:t>Sample invitation message (by email)</w:t>
            </w:r>
            <w:r>
              <w:rPr>
                <w:noProof/>
                <w:webHidden/>
              </w:rPr>
              <w:tab/>
            </w:r>
            <w:r>
              <w:rPr>
                <w:noProof/>
                <w:webHidden/>
              </w:rPr>
              <w:fldChar w:fldCharType="begin"/>
            </w:r>
            <w:r>
              <w:rPr>
                <w:noProof/>
                <w:webHidden/>
              </w:rPr>
              <w:instrText xml:space="preserve"> PAGEREF _Toc149899731 \h </w:instrText>
            </w:r>
            <w:r>
              <w:rPr>
                <w:noProof/>
                <w:webHidden/>
              </w:rPr>
            </w:r>
            <w:r>
              <w:rPr>
                <w:noProof/>
                <w:webHidden/>
              </w:rPr>
              <w:fldChar w:fldCharType="separate"/>
            </w:r>
            <w:r>
              <w:rPr>
                <w:noProof/>
                <w:webHidden/>
              </w:rPr>
              <w:t>8</w:t>
            </w:r>
            <w:r>
              <w:rPr>
                <w:noProof/>
                <w:webHidden/>
              </w:rPr>
              <w:fldChar w:fldCharType="end"/>
            </w:r>
          </w:hyperlink>
        </w:p>
        <w:p w14:paraId="747D7359" w14:textId="190067C1"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32" w:history="1">
            <w:r w:rsidRPr="00C43D01">
              <w:rPr>
                <w:rStyle w:val="Hyperlink"/>
                <w:noProof/>
              </w:rPr>
              <w:t>Sample follow-up message (by email)</w:t>
            </w:r>
            <w:r>
              <w:rPr>
                <w:noProof/>
                <w:webHidden/>
              </w:rPr>
              <w:tab/>
            </w:r>
            <w:r>
              <w:rPr>
                <w:noProof/>
                <w:webHidden/>
              </w:rPr>
              <w:fldChar w:fldCharType="begin"/>
            </w:r>
            <w:r>
              <w:rPr>
                <w:noProof/>
                <w:webHidden/>
              </w:rPr>
              <w:instrText xml:space="preserve"> PAGEREF _Toc149899732 \h </w:instrText>
            </w:r>
            <w:r>
              <w:rPr>
                <w:noProof/>
                <w:webHidden/>
              </w:rPr>
            </w:r>
            <w:r>
              <w:rPr>
                <w:noProof/>
                <w:webHidden/>
              </w:rPr>
              <w:fldChar w:fldCharType="separate"/>
            </w:r>
            <w:r>
              <w:rPr>
                <w:noProof/>
                <w:webHidden/>
              </w:rPr>
              <w:t>8</w:t>
            </w:r>
            <w:r>
              <w:rPr>
                <w:noProof/>
                <w:webHidden/>
              </w:rPr>
              <w:fldChar w:fldCharType="end"/>
            </w:r>
          </w:hyperlink>
        </w:p>
        <w:p w14:paraId="0BBF2302" w14:textId="034F677E" w:rsidR="009B6A63" w:rsidRDefault="009B6A63">
          <w:pPr>
            <w:pStyle w:val="TOC1"/>
            <w:tabs>
              <w:tab w:val="right" w:leader="dot" w:pos="9350"/>
            </w:tabs>
            <w:rPr>
              <w:rFonts w:eastAsiaTheme="minorEastAsia" w:cstheme="minorBidi"/>
              <w:b w:val="0"/>
              <w:bCs w:val="0"/>
              <w:i w:val="0"/>
              <w:iCs w:val="0"/>
              <w:noProof/>
              <w:kern w:val="2"/>
              <w14:ligatures w14:val="standardContextual"/>
            </w:rPr>
          </w:pPr>
          <w:hyperlink w:anchor="_Toc149899733" w:history="1">
            <w:r w:rsidRPr="00C43D01">
              <w:rPr>
                <w:rStyle w:val="Hyperlink"/>
                <w:noProof/>
              </w:rPr>
              <w:t>Thanking your supporters</w:t>
            </w:r>
            <w:r>
              <w:rPr>
                <w:noProof/>
                <w:webHidden/>
              </w:rPr>
              <w:tab/>
            </w:r>
            <w:r>
              <w:rPr>
                <w:noProof/>
                <w:webHidden/>
              </w:rPr>
              <w:fldChar w:fldCharType="begin"/>
            </w:r>
            <w:r>
              <w:rPr>
                <w:noProof/>
                <w:webHidden/>
              </w:rPr>
              <w:instrText xml:space="preserve"> PAGEREF _Toc149899733 \h </w:instrText>
            </w:r>
            <w:r>
              <w:rPr>
                <w:noProof/>
                <w:webHidden/>
              </w:rPr>
            </w:r>
            <w:r>
              <w:rPr>
                <w:noProof/>
                <w:webHidden/>
              </w:rPr>
              <w:fldChar w:fldCharType="separate"/>
            </w:r>
            <w:r>
              <w:rPr>
                <w:noProof/>
                <w:webHidden/>
              </w:rPr>
              <w:t>8</w:t>
            </w:r>
            <w:r>
              <w:rPr>
                <w:noProof/>
                <w:webHidden/>
              </w:rPr>
              <w:fldChar w:fldCharType="end"/>
            </w:r>
          </w:hyperlink>
        </w:p>
        <w:p w14:paraId="3EAEB900" w14:textId="347FB453" w:rsidR="009B6A63" w:rsidRDefault="009B6A63">
          <w:pPr>
            <w:pStyle w:val="TOC2"/>
            <w:tabs>
              <w:tab w:val="right" w:leader="dot" w:pos="9350"/>
            </w:tabs>
            <w:rPr>
              <w:rFonts w:eastAsiaTheme="minorEastAsia" w:cstheme="minorBidi"/>
              <w:b w:val="0"/>
              <w:bCs w:val="0"/>
              <w:noProof/>
              <w:kern w:val="2"/>
              <w:sz w:val="24"/>
              <w:szCs w:val="24"/>
              <w14:ligatures w14:val="standardContextual"/>
            </w:rPr>
          </w:pPr>
          <w:hyperlink w:anchor="_Toc149899734" w:history="1">
            <w:r w:rsidRPr="00C43D01">
              <w:rPr>
                <w:rStyle w:val="Hyperlink"/>
                <w:noProof/>
              </w:rPr>
              <w:t>For donors who don’t wish to donate through Facebook or online</w:t>
            </w:r>
            <w:r>
              <w:rPr>
                <w:noProof/>
                <w:webHidden/>
              </w:rPr>
              <w:tab/>
            </w:r>
            <w:r>
              <w:rPr>
                <w:noProof/>
                <w:webHidden/>
              </w:rPr>
              <w:fldChar w:fldCharType="begin"/>
            </w:r>
            <w:r>
              <w:rPr>
                <w:noProof/>
                <w:webHidden/>
              </w:rPr>
              <w:instrText xml:space="preserve"> PAGEREF _Toc149899734 \h </w:instrText>
            </w:r>
            <w:r>
              <w:rPr>
                <w:noProof/>
                <w:webHidden/>
              </w:rPr>
            </w:r>
            <w:r>
              <w:rPr>
                <w:noProof/>
                <w:webHidden/>
              </w:rPr>
              <w:fldChar w:fldCharType="separate"/>
            </w:r>
            <w:r>
              <w:rPr>
                <w:noProof/>
                <w:webHidden/>
              </w:rPr>
              <w:t>9</w:t>
            </w:r>
            <w:r>
              <w:rPr>
                <w:noProof/>
                <w:webHidden/>
              </w:rPr>
              <w:fldChar w:fldCharType="end"/>
            </w:r>
          </w:hyperlink>
        </w:p>
        <w:p w14:paraId="4FFC1475" w14:textId="68EF0C6C" w:rsidR="009B6A63" w:rsidRDefault="009B6A63">
          <w:pPr>
            <w:pStyle w:val="TOC1"/>
            <w:tabs>
              <w:tab w:val="right" w:leader="dot" w:pos="9350"/>
            </w:tabs>
            <w:rPr>
              <w:rFonts w:eastAsiaTheme="minorEastAsia" w:cstheme="minorBidi"/>
              <w:b w:val="0"/>
              <w:bCs w:val="0"/>
              <w:i w:val="0"/>
              <w:iCs w:val="0"/>
              <w:noProof/>
              <w:kern w:val="2"/>
              <w14:ligatures w14:val="standardContextual"/>
            </w:rPr>
          </w:pPr>
          <w:hyperlink w:anchor="_Toc149899735" w:history="1">
            <w:r w:rsidRPr="00C43D01">
              <w:rPr>
                <w:rStyle w:val="Hyperlink"/>
                <w:noProof/>
              </w:rPr>
              <w:t>Additional text resources</w:t>
            </w:r>
            <w:r>
              <w:rPr>
                <w:noProof/>
                <w:webHidden/>
              </w:rPr>
              <w:tab/>
            </w:r>
            <w:r>
              <w:rPr>
                <w:noProof/>
                <w:webHidden/>
              </w:rPr>
              <w:fldChar w:fldCharType="begin"/>
            </w:r>
            <w:r>
              <w:rPr>
                <w:noProof/>
                <w:webHidden/>
              </w:rPr>
              <w:instrText xml:space="preserve"> PAGEREF _Toc149899735 \h </w:instrText>
            </w:r>
            <w:r>
              <w:rPr>
                <w:noProof/>
                <w:webHidden/>
              </w:rPr>
            </w:r>
            <w:r>
              <w:rPr>
                <w:noProof/>
                <w:webHidden/>
              </w:rPr>
              <w:fldChar w:fldCharType="separate"/>
            </w:r>
            <w:r>
              <w:rPr>
                <w:noProof/>
                <w:webHidden/>
              </w:rPr>
              <w:t>9</w:t>
            </w:r>
            <w:r>
              <w:rPr>
                <w:noProof/>
                <w:webHidden/>
              </w:rPr>
              <w:fldChar w:fldCharType="end"/>
            </w:r>
          </w:hyperlink>
        </w:p>
        <w:p w14:paraId="14A9B615" w14:textId="33CF9E46" w:rsidR="009B6A63" w:rsidRDefault="009B6A63">
          <w:pPr>
            <w:pStyle w:val="TOC1"/>
            <w:tabs>
              <w:tab w:val="right" w:leader="dot" w:pos="9350"/>
            </w:tabs>
            <w:rPr>
              <w:rFonts w:eastAsiaTheme="minorEastAsia" w:cstheme="minorBidi"/>
              <w:b w:val="0"/>
              <w:bCs w:val="0"/>
              <w:i w:val="0"/>
              <w:iCs w:val="0"/>
              <w:noProof/>
              <w:kern w:val="2"/>
              <w14:ligatures w14:val="standardContextual"/>
            </w:rPr>
          </w:pPr>
          <w:hyperlink w:anchor="_Toc149899736" w:history="1">
            <w:r w:rsidRPr="00C43D01">
              <w:rPr>
                <w:rStyle w:val="Hyperlink"/>
                <w:noProof/>
              </w:rPr>
              <w:t>Additional video and image resources</w:t>
            </w:r>
            <w:r>
              <w:rPr>
                <w:noProof/>
                <w:webHidden/>
              </w:rPr>
              <w:tab/>
            </w:r>
            <w:r>
              <w:rPr>
                <w:noProof/>
                <w:webHidden/>
              </w:rPr>
              <w:fldChar w:fldCharType="begin"/>
            </w:r>
            <w:r>
              <w:rPr>
                <w:noProof/>
                <w:webHidden/>
              </w:rPr>
              <w:instrText xml:space="preserve"> PAGEREF _Toc149899736 \h </w:instrText>
            </w:r>
            <w:r>
              <w:rPr>
                <w:noProof/>
                <w:webHidden/>
              </w:rPr>
            </w:r>
            <w:r>
              <w:rPr>
                <w:noProof/>
                <w:webHidden/>
              </w:rPr>
              <w:fldChar w:fldCharType="separate"/>
            </w:r>
            <w:r>
              <w:rPr>
                <w:noProof/>
                <w:webHidden/>
              </w:rPr>
              <w:t>12</w:t>
            </w:r>
            <w:r>
              <w:rPr>
                <w:noProof/>
                <w:webHidden/>
              </w:rPr>
              <w:fldChar w:fldCharType="end"/>
            </w:r>
          </w:hyperlink>
        </w:p>
        <w:p w14:paraId="6A4E1F57" w14:textId="4DBAF47B" w:rsidR="004A20D5" w:rsidRDefault="004A20D5">
          <w:r>
            <w:rPr>
              <w:b/>
              <w:bCs/>
              <w:noProof/>
            </w:rPr>
            <w:fldChar w:fldCharType="end"/>
          </w:r>
        </w:p>
      </w:sdtContent>
    </w:sdt>
    <w:p w14:paraId="548878D3" w14:textId="129018A9" w:rsidR="00AC42E5" w:rsidRDefault="00AC42E5"/>
    <w:p w14:paraId="43B198DB" w14:textId="3DB6DAA0" w:rsidR="00634693" w:rsidRPr="00755574" w:rsidRDefault="00692ECE" w:rsidP="004A20D5">
      <w:pPr>
        <w:pStyle w:val="Heading1"/>
        <w:rPr>
          <w:b w:val="0"/>
        </w:rPr>
      </w:pPr>
      <w:bookmarkStart w:id="0" w:name="_Toc149899718"/>
      <w:r>
        <w:t xml:space="preserve">Option 1: </w:t>
      </w:r>
      <w:r w:rsidR="00B23CFF">
        <w:t xml:space="preserve">Facebook </w:t>
      </w:r>
      <w:r w:rsidR="00991292">
        <w:t>f</w:t>
      </w:r>
      <w:r w:rsidR="00755574" w:rsidRPr="00755574">
        <w:t>undraiser</w:t>
      </w:r>
      <w:bookmarkEnd w:id="0"/>
    </w:p>
    <w:p w14:paraId="7F227041" w14:textId="67396F50" w:rsidR="00634693" w:rsidRDefault="00634693">
      <w:pPr>
        <w:rPr>
          <w:b/>
          <w:bCs/>
        </w:rPr>
      </w:pPr>
    </w:p>
    <w:p w14:paraId="5010B320" w14:textId="1AAD7732" w:rsidR="0006783E" w:rsidRDefault="00DB55DD">
      <w:pPr>
        <w:rPr>
          <w:b/>
          <w:bCs/>
        </w:rPr>
      </w:pPr>
      <w:r>
        <w:rPr>
          <w:b/>
          <w:bCs/>
          <w:noProof/>
        </w:rPr>
        <w:drawing>
          <wp:inline distT="0" distB="0" distL="0" distR="0" wp14:anchorId="0BC2860B" wp14:editId="4188BEBE">
            <wp:extent cx="324879" cy="324879"/>
            <wp:effectExtent l="0" t="0" r="0" b="0"/>
            <wp:docPr id="1051800203" name="Graphic 2" descr="Presentation with medi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00203" name="Graphic 1051800203" descr="Presentation with media outlin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52159" cy="352159"/>
                    </a:xfrm>
                    <a:prstGeom prst="rect">
                      <a:avLst/>
                    </a:prstGeom>
                  </pic:spPr>
                </pic:pic>
              </a:graphicData>
            </a:graphic>
          </wp:inline>
        </w:drawing>
      </w:r>
      <w:hyperlink r:id="rId20" w:history="1">
        <w:r w:rsidR="0006783E" w:rsidRPr="00CC58DD">
          <w:rPr>
            <w:rStyle w:val="Hyperlink"/>
            <w:b/>
            <w:bCs/>
          </w:rPr>
          <w:t xml:space="preserve">Watch the full video </w:t>
        </w:r>
        <w:r w:rsidR="00206447" w:rsidRPr="00CC58DD">
          <w:rPr>
            <w:rStyle w:val="Hyperlink"/>
            <w:b/>
            <w:bCs/>
          </w:rPr>
          <w:t xml:space="preserve">tutorial </w:t>
        </w:r>
        <w:r w:rsidR="0006783E" w:rsidRPr="00CC58DD">
          <w:rPr>
            <w:rStyle w:val="Hyperlink"/>
            <w:b/>
            <w:bCs/>
          </w:rPr>
          <w:t>here</w:t>
        </w:r>
      </w:hyperlink>
    </w:p>
    <w:p w14:paraId="4EC1B1F6" w14:textId="77777777" w:rsidR="0006783E" w:rsidRDefault="0006783E">
      <w:pPr>
        <w:rPr>
          <w:b/>
          <w:bCs/>
        </w:rPr>
      </w:pPr>
    </w:p>
    <w:p w14:paraId="12D61619" w14:textId="06D39C81" w:rsidR="00D4152D" w:rsidRDefault="00D4152D" w:rsidP="00D4152D">
      <w:pPr>
        <w:pStyle w:val="Heading2"/>
      </w:pPr>
      <w:bookmarkStart w:id="1" w:name="_Toc149899719"/>
      <w:r>
        <w:t>Step-by-step guide</w:t>
      </w:r>
      <w:bookmarkEnd w:id="1"/>
    </w:p>
    <w:p w14:paraId="11A78404" w14:textId="77777777" w:rsidR="00CE0AC2" w:rsidRDefault="00CE0AC2" w:rsidP="00CE0AC2">
      <w:pPr>
        <w:pStyle w:val="ListParagraph"/>
        <w:ind w:left="360"/>
        <w:rPr>
          <w:b/>
          <w:bCs/>
        </w:rPr>
      </w:pPr>
    </w:p>
    <w:p w14:paraId="4BABC10F" w14:textId="41D48963" w:rsidR="00CE0AC2" w:rsidRDefault="00CE0AC2" w:rsidP="00755574">
      <w:pPr>
        <w:pStyle w:val="ListParagraph"/>
        <w:numPr>
          <w:ilvl w:val="0"/>
          <w:numId w:val="2"/>
        </w:numPr>
        <w:rPr>
          <w:b/>
          <w:bCs/>
        </w:rPr>
      </w:pPr>
      <w:r>
        <w:rPr>
          <w:b/>
          <w:bCs/>
        </w:rPr>
        <w:t xml:space="preserve">Launch your </w:t>
      </w:r>
      <w:proofErr w:type="gramStart"/>
      <w:r>
        <w:rPr>
          <w:b/>
          <w:bCs/>
        </w:rPr>
        <w:t>campaign</w:t>
      </w:r>
      <w:proofErr w:type="gramEnd"/>
    </w:p>
    <w:p w14:paraId="52BA52B2" w14:textId="3B41AE06" w:rsidR="00CE0AC2" w:rsidRPr="00CE0AC2" w:rsidRDefault="00CE0AC2" w:rsidP="00911A2A">
      <w:pPr>
        <w:ind w:left="360"/>
      </w:pPr>
      <w:r w:rsidRPr="00CE0AC2">
        <w:t xml:space="preserve">Start the process of creating your campaign via this URL: </w:t>
      </w:r>
      <w:hyperlink r:id="rId21" w:history="1">
        <w:r w:rsidR="00836284" w:rsidRPr="00F25BD5">
          <w:rPr>
            <w:rStyle w:val="Hyperlink"/>
          </w:rPr>
          <w:t>www.facebook.com/fund/arrefoundation</w:t>
        </w:r>
      </w:hyperlink>
      <w:r w:rsidR="00836284">
        <w:t xml:space="preserve"> </w:t>
      </w:r>
    </w:p>
    <w:p w14:paraId="677883A3" w14:textId="77777777" w:rsidR="00CE0AC2" w:rsidRPr="00CE0AC2" w:rsidRDefault="00CE0AC2" w:rsidP="00CE0AC2">
      <w:pPr>
        <w:rPr>
          <w:b/>
          <w:bCs/>
        </w:rPr>
      </w:pPr>
    </w:p>
    <w:p w14:paraId="21703A17" w14:textId="54E7621C" w:rsidR="00634693" w:rsidRPr="00755574" w:rsidRDefault="00634693" w:rsidP="00755574">
      <w:pPr>
        <w:pStyle w:val="ListParagraph"/>
        <w:numPr>
          <w:ilvl w:val="0"/>
          <w:numId w:val="2"/>
        </w:numPr>
        <w:rPr>
          <w:b/>
          <w:bCs/>
        </w:rPr>
      </w:pPr>
      <w:r w:rsidRPr="00755574">
        <w:rPr>
          <w:b/>
          <w:bCs/>
        </w:rPr>
        <w:t>How much do you want to raise?</w:t>
      </w:r>
    </w:p>
    <w:p w14:paraId="051A2874" w14:textId="07CAEED4" w:rsidR="00634693" w:rsidRPr="00634693" w:rsidRDefault="00634693" w:rsidP="00911A2A">
      <w:pPr>
        <w:ind w:left="360"/>
      </w:pPr>
      <w:r>
        <w:t>You can choose goal for your campaign. We recommend starting with $500 (you can increase it later if you need to)</w:t>
      </w:r>
    </w:p>
    <w:p w14:paraId="246ED2F5" w14:textId="4A9FC0FE" w:rsidR="00634693" w:rsidRDefault="00634693">
      <w:pPr>
        <w:rPr>
          <w:b/>
          <w:bCs/>
        </w:rPr>
      </w:pPr>
    </w:p>
    <w:p w14:paraId="6DBBAEC1" w14:textId="681C8984" w:rsidR="00634693" w:rsidRDefault="00634693" w:rsidP="00755574">
      <w:pPr>
        <w:pStyle w:val="ListParagraph"/>
        <w:numPr>
          <w:ilvl w:val="0"/>
          <w:numId w:val="2"/>
        </w:numPr>
        <w:rPr>
          <w:b/>
          <w:bCs/>
        </w:rPr>
      </w:pPr>
      <w:r>
        <w:rPr>
          <w:b/>
          <w:bCs/>
        </w:rPr>
        <w:t xml:space="preserve">Select your </w:t>
      </w:r>
      <w:proofErr w:type="gramStart"/>
      <w:r>
        <w:rPr>
          <w:b/>
          <w:bCs/>
        </w:rPr>
        <w:t>currency</w:t>
      </w:r>
      <w:proofErr w:type="gramEnd"/>
    </w:p>
    <w:p w14:paraId="29D4782D" w14:textId="57132D6A" w:rsidR="00634693" w:rsidRDefault="00634693">
      <w:pPr>
        <w:rPr>
          <w:b/>
          <w:bCs/>
        </w:rPr>
      </w:pPr>
    </w:p>
    <w:p w14:paraId="15C217E6" w14:textId="37D2EF65" w:rsidR="00634693" w:rsidRDefault="00634693" w:rsidP="00755574">
      <w:pPr>
        <w:pStyle w:val="ListParagraph"/>
        <w:numPr>
          <w:ilvl w:val="0"/>
          <w:numId w:val="2"/>
        </w:numPr>
        <w:rPr>
          <w:b/>
          <w:bCs/>
        </w:rPr>
      </w:pPr>
      <w:r>
        <w:rPr>
          <w:b/>
          <w:bCs/>
        </w:rPr>
        <w:t xml:space="preserve">When should your fundraiser </w:t>
      </w:r>
      <w:proofErr w:type="gramStart"/>
      <w:r>
        <w:rPr>
          <w:b/>
          <w:bCs/>
        </w:rPr>
        <w:t>end</w:t>
      </w:r>
      <w:proofErr w:type="gramEnd"/>
    </w:p>
    <w:p w14:paraId="3236BD40" w14:textId="6FD0F196" w:rsidR="00634693" w:rsidRDefault="00634693" w:rsidP="00911A2A">
      <w:pPr>
        <w:ind w:firstLine="360"/>
      </w:pPr>
      <w:r>
        <w:t xml:space="preserve">December </w:t>
      </w:r>
      <w:r w:rsidR="4CA54BA0">
        <w:t>5</w:t>
      </w:r>
      <w:r>
        <w:t>, 202</w:t>
      </w:r>
      <w:r w:rsidR="5FBEBD8A">
        <w:t>3</w:t>
      </w:r>
      <w:r>
        <w:t xml:space="preserve"> (one week after GivingTuesday)</w:t>
      </w:r>
    </w:p>
    <w:p w14:paraId="217DAABC" w14:textId="6D0BB57A" w:rsidR="00634693" w:rsidRDefault="00634693"/>
    <w:p w14:paraId="753DF896" w14:textId="33AA7E17" w:rsidR="00634693" w:rsidRPr="00634693" w:rsidRDefault="00634693" w:rsidP="00755574">
      <w:pPr>
        <w:pStyle w:val="ListParagraph"/>
        <w:numPr>
          <w:ilvl w:val="0"/>
          <w:numId w:val="2"/>
        </w:numPr>
        <w:rPr>
          <w:b/>
          <w:bCs/>
        </w:rPr>
      </w:pPr>
      <w:r w:rsidRPr="00634693">
        <w:rPr>
          <w:b/>
          <w:bCs/>
        </w:rPr>
        <w:t>What is the title of your fundraiser?</w:t>
      </w:r>
    </w:p>
    <w:p w14:paraId="4BA0F590" w14:textId="77777777" w:rsidR="00755574" w:rsidRDefault="00634693" w:rsidP="00911A2A">
      <w:pPr>
        <w:ind w:left="360"/>
      </w:pPr>
      <w:r>
        <w:t xml:space="preserve">Whatever you would like! You can keep the default title (“[Your name]’s fundraiser for the ARRE Foundation”) or pick something else that you think will speak to your potential donors. </w:t>
      </w:r>
    </w:p>
    <w:p w14:paraId="11FC55EF" w14:textId="77777777" w:rsidR="00755574" w:rsidRDefault="00755574" w:rsidP="00911A2A">
      <w:pPr>
        <w:ind w:left="360"/>
      </w:pPr>
    </w:p>
    <w:p w14:paraId="2EB3FB58" w14:textId="78F9609D" w:rsidR="00634693" w:rsidRDefault="00634693" w:rsidP="00911A2A">
      <w:pPr>
        <w:ind w:left="360"/>
      </w:pPr>
      <w:r>
        <w:t>Some ideas</w:t>
      </w:r>
      <w:r w:rsidR="00755574">
        <w:t xml:space="preserve"> using different syndromes and kids’ names</w:t>
      </w:r>
      <w:r>
        <w:t>:</w:t>
      </w:r>
    </w:p>
    <w:p w14:paraId="611B0082" w14:textId="6739D0F8" w:rsidR="00634693" w:rsidRDefault="00634693" w:rsidP="00911A2A">
      <w:pPr>
        <w:pStyle w:val="ListParagraph"/>
        <w:numPr>
          <w:ilvl w:val="0"/>
          <w:numId w:val="1"/>
        </w:numPr>
        <w:ind w:left="1080"/>
      </w:pPr>
      <w:r>
        <w:t xml:space="preserve">Finding answers for </w:t>
      </w:r>
      <w:r w:rsidR="00755574">
        <w:t>Bohring</w:t>
      </w:r>
      <w:r>
        <w:t>-Opitz Syndrome</w:t>
      </w:r>
    </w:p>
    <w:p w14:paraId="2073AF13" w14:textId="0E462E7D" w:rsidR="00634693" w:rsidRDefault="00634693" w:rsidP="00911A2A">
      <w:pPr>
        <w:pStyle w:val="ListParagraph"/>
        <w:numPr>
          <w:ilvl w:val="0"/>
          <w:numId w:val="1"/>
        </w:numPr>
        <w:ind w:left="1080"/>
      </w:pPr>
      <w:r>
        <w:t>Isabelle’s GivingTuesday fundraiser</w:t>
      </w:r>
    </w:p>
    <w:p w14:paraId="35722663" w14:textId="0F153E2E" w:rsidR="00634693" w:rsidRPr="00634693" w:rsidRDefault="00634693" w:rsidP="00911A2A">
      <w:pPr>
        <w:pStyle w:val="ListParagraph"/>
        <w:numPr>
          <w:ilvl w:val="0"/>
          <w:numId w:val="1"/>
        </w:numPr>
        <w:ind w:left="1080"/>
      </w:pPr>
      <w:r>
        <w:t>Research for Gabi’s rare disorder</w:t>
      </w:r>
    </w:p>
    <w:p w14:paraId="6EE88446" w14:textId="77777777" w:rsidR="00634693" w:rsidRDefault="00634693">
      <w:pPr>
        <w:rPr>
          <w:b/>
          <w:bCs/>
        </w:rPr>
      </w:pPr>
    </w:p>
    <w:p w14:paraId="23AC95C9" w14:textId="0F41EB32" w:rsidR="006D0DD2" w:rsidRPr="006D0DD2" w:rsidRDefault="006D0DD2" w:rsidP="00755574">
      <w:pPr>
        <w:pStyle w:val="ListParagraph"/>
        <w:numPr>
          <w:ilvl w:val="0"/>
          <w:numId w:val="2"/>
        </w:numPr>
        <w:rPr>
          <w:b/>
          <w:bCs/>
        </w:rPr>
      </w:pPr>
      <w:r w:rsidRPr="006D0DD2">
        <w:rPr>
          <w:b/>
          <w:bCs/>
        </w:rPr>
        <w:t xml:space="preserve">Campaign description: “Why are you raising money?” </w:t>
      </w:r>
      <w:proofErr w:type="gramStart"/>
      <w:r w:rsidRPr="006D0DD2">
        <w:rPr>
          <w:b/>
          <w:bCs/>
        </w:rPr>
        <w:t>prompt</w:t>
      </w:r>
      <w:proofErr w:type="gramEnd"/>
    </w:p>
    <w:p w14:paraId="52936D23" w14:textId="2209C9D9" w:rsidR="006D6785" w:rsidRPr="006D0DD2" w:rsidRDefault="00755574" w:rsidP="00911A2A">
      <w:pPr>
        <w:ind w:left="360"/>
        <w:rPr>
          <w:i/>
          <w:iCs/>
        </w:rPr>
      </w:pPr>
      <w:r>
        <w:rPr>
          <w:i/>
          <w:iCs/>
        </w:rPr>
        <w:t>Descriptive text</w:t>
      </w:r>
      <w:r w:rsidR="006D0DD2" w:rsidRPr="006D0DD2">
        <w:rPr>
          <w:i/>
          <w:iCs/>
        </w:rPr>
        <w:t xml:space="preserve"> will auto-populate when you launch your</w:t>
      </w:r>
      <w:r w:rsidR="00550DD6">
        <w:rPr>
          <w:i/>
          <w:iCs/>
        </w:rPr>
        <w:t xml:space="preserve"> Facebook</w:t>
      </w:r>
      <w:r w:rsidR="006D0DD2" w:rsidRPr="006D0DD2">
        <w:rPr>
          <w:i/>
          <w:iCs/>
        </w:rPr>
        <w:t xml:space="preserve"> fundraiser</w:t>
      </w:r>
      <w:r w:rsidR="00550DD6">
        <w:rPr>
          <w:i/>
          <w:iCs/>
        </w:rPr>
        <w:t xml:space="preserve"> (left column below)</w:t>
      </w:r>
      <w:r w:rsidR="006D0DD2" w:rsidRPr="006D0DD2">
        <w:rPr>
          <w:i/>
          <w:iCs/>
        </w:rPr>
        <w:t xml:space="preserve">. </w:t>
      </w:r>
      <w:r w:rsidR="00550DD6">
        <w:rPr>
          <w:i/>
          <w:iCs/>
        </w:rPr>
        <w:t xml:space="preserve">We recommend making changes to this text to customize it to your personal story. The text on the right can be copied/pasted into the “Why are you raising money?” prompt if you are comfortable sharing </w:t>
      </w:r>
      <w:r w:rsidR="00634693">
        <w:rPr>
          <w:i/>
          <w:iCs/>
        </w:rPr>
        <w:t>this information with your campaign supporters</w:t>
      </w:r>
      <w:r w:rsidR="006D0DD2" w:rsidRPr="006D0DD2">
        <w:rPr>
          <w:i/>
          <w:iCs/>
        </w:rPr>
        <w:t xml:space="preserve">. </w:t>
      </w:r>
    </w:p>
    <w:p w14:paraId="1A8B4521" w14:textId="2CE22A90" w:rsidR="006D0DD2" w:rsidRDefault="006D0DD2"/>
    <w:tbl>
      <w:tblPr>
        <w:tblStyle w:val="TableGrid"/>
        <w:tblW w:w="0" w:type="auto"/>
        <w:tblLook w:val="04A0" w:firstRow="1" w:lastRow="0" w:firstColumn="1" w:lastColumn="0" w:noHBand="0" w:noVBand="1"/>
      </w:tblPr>
      <w:tblGrid>
        <w:gridCol w:w="4675"/>
        <w:gridCol w:w="4675"/>
      </w:tblGrid>
      <w:tr w:rsidR="00550DD6" w14:paraId="3B62D5E6" w14:textId="77777777" w:rsidTr="00550DD6">
        <w:tc>
          <w:tcPr>
            <w:tcW w:w="4675" w:type="dxa"/>
          </w:tcPr>
          <w:p w14:paraId="7D92B08D" w14:textId="6E32306E" w:rsidR="00550DD6" w:rsidRPr="00550DD6" w:rsidRDefault="00550DD6">
            <w:pPr>
              <w:rPr>
                <w:b/>
                <w:bCs/>
              </w:rPr>
            </w:pPr>
            <w:r w:rsidRPr="00550DD6">
              <w:rPr>
                <w:b/>
                <w:bCs/>
              </w:rPr>
              <w:t>Facebook’s default text</w:t>
            </w:r>
          </w:p>
        </w:tc>
        <w:tc>
          <w:tcPr>
            <w:tcW w:w="4675" w:type="dxa"/>
          </w:tcPr>
          <w:p w14:paraId="7F8C1086" w14:textId="5C6C1333" w:rsidR="00550DD6" w:rsidRPr="00550DD6" w:rsidRDefault="00550DD6">
            <w:pPr>
              <w:rPr>
                <w:b/>
                <w:bCs/>
              </w:rPr>
            </w:pPr>
            <w:r w:rsidRPr="00550DD6">
              <w:rPr>
                <w:b/>
                <w:bCs/>
              </w:rPr>
              <w:t>Recommended custom text</w:t>
            </w:r>
          </w:p>
        </w:tc>
      </w:tr>
      <w:tr w:rsidR="00550DD6" w14:paraId="5ADA055A" w14:textId="77777777" w:rsidTr="00550DD6">
        <w:tc>
          <w:tcPr>
            <w:tcW w:w="4675" w:type="dxa"/>
          </w:tcPr>
          <w:p w14:paraId="1567CBB6" w14:textId="77777777" w:rsidR="00550DD6" w:rsidRDefault="00550DD6">
            <w:r>
              <w:t xml:space="preserve">Want to join me in supporting a good cause? I'm raising money for ARRE </w:t>
            </w:r>
            <w:proofErr w:type="gramStart"/>
            <w:r>
              <w:t>Foundation</w:t>
            </w:r>
            <w:proofErr w:type="gramEnd"/>
            <w:r>
              <w:t xml:space="preserve"> and your contribution will make an impact, whether you donate $5 or $500. Every little bit helps. Thank you for your support. I've included information about ARRE Foundation below.</w:t>
            </w:r>
          </w:p>
          <w:p w14:paraId="4D6C6056" w14:textId="77777777" w:rsidR="00550DD6" w:rsidRDefault="00550DD6"/>
          <w:p w14:paraId="43D49A0C" w14:textId="77777777" w:rsidR="00634693" w:rsidRDefault="00634693" w:rsidP="00634693">
            <w:r>
              <w:t xml:space="preserve">The ARRE Foundation supports research and education for Bohring-Opitz, Shashi-Pena, and Bainbridge-Ropers Syndromes, extremely rare genetic disorders that most doctors have never heard of, let alone know how to treat. </w:t>
            </w:r>
          </w:p>
          <w:p w14:paraId="39C94CC7" w14:textId="77777777" w:rsidR="00634693" w:rsidRDefault="00634693" w:rsidP="00634693"/>
          <w:p w14:paraId="0A205D1B" w14:textId="7F009282" w:rsidR="00634693" w:rsidRDefault="00634693" w:rsidP="00634693">
            <w:r>
              <w:t xml:space="preserve">Your gift will make a big impact in helping find answers through research. The ARRE Foundation is providing education to parents and caregivers about managing their loved ones’ many medical complications, bringing more researchers to the table to study these syndromes, and encouraging families to actively participate in research. </w:t>
            </w:r>
          </w:p>
          <w:p w14:paraId="540186DA" w14:textId="599F3C53" w:rsidR="00634693" w:rsidRDefault="00634693" w:rsidP="00634693"/>
          <w:p w14:paraId="4CDA21E8" w14:textId="1D589ECC" w:rsidR="00634693" w:rsidRDefault="00634693" w:rsidP="00634693">
            <w:r>
              <w:t>Thank you for your investment in answers for families.</w:t>
            </w:r>
          </w:p>
          <w:p w14:paraId="2CE4025D" w14:textId="77777777" w:rsidR="00550DD6" w:rsidRDefault="00550DD6"/>
          <w:p w14:paraId="59B49DB6" w14:textId="423B62CE" w:rsidR="00634693" w:rsidRDefault="00634693">
            <w:r>
              <w:t>Facebook takes care of the donation processing with no fees.</w:t>
            </w:r>
          </w:p>
        </w:tc>
        <w:tc>
          <w:tcPr>
            <w:tcW w:w="4675" w:type="dxa"/>
          </w:tcPr>
          <w:p w14:paraId="45104C7D" w14:textId="77777777" w:rsidR="00550DD6" w:rsidRDefault="00550DD6" w:rsidP="00550DD6">
            <w:r>
              <w:t xml:space="preserve">Want to join me in supporting a cause that’s </w:t>
            </w:r>
            <w:proofErr w:type="gramStart"/>
            <w:r>
              <w:t>really important</w:t>
            </w:r>
            <w:proofErr w:type="gramEnd"/>
            <w:r>
              <w:t xml:space="preserve"> to me and my family? I’m raising funds for GivingTuesday for the ARRE Foundation, the organization that supports research for the rare genetic disorder that impacts </w:t>
            </w:r>
            <w:r w:rsidRPr="00550DD6">
              <w:rPr>
                <w:highlight w:val="yellow"/>
              </w:rPr>
              <w:t>[insert loved one’s name]</w:t>
            </w:r>
            <w:r>
              <w:t xml:space="preserve"> and our family every day. </w:t>
            </w:r>
          </w:p>
          <w:p w14:paraId="1D532F27" w14:textId="77777777" w:rsidR="00550DD6" w:rsidRDefault="00550DD6" w:rsidP="00550DD6"/>
          <w:p w14:paraId="1B44B98C" w14:textId="44A8F57D" w:rsidR="00550DD6" w:rsidRDefault="00550DD6" w:rsidP="00550DD6">
            <w:r w:rsidRPr="00550DD6">
              <w:rPr>
                <w:highlight w:val="yellow"/>
              </w:rPr>
              <w:t>[Insert loved one’s name]</w:t>
            </w:r>
            <w:r>
              <w:t xml:space="preserve"> has </w:t>
            </w:r>
            <w:r w:rsidRPr="00550DD6">
              <w:rPr>
                <w:highlight w:val="yellow"/>
              </w:rPr>
              <w:t>[Bohring-Opitz/Shashi-Pena/Bainbridge-Ropers]</w:t>
            </w:r>
            <w:r>
              <w:t xml:space="preserve"> Syndrome, an extremely rare genetic disorder that most doctors have never heard of, let alone know how to treat. The ARRE Foundation is supporting families like ours </w:t>
            </w:r>
            <w:r w:rsidR="00755574">
              <w:t xml:space="preserve">by providing </w:t>
            </w:r>
            <w:r>
              <w:t xml:space="preserve">education that helps parents and caregivers understand how to manage our loved ones’ many medical complications, bringing more researchers to the table to study these syndromes, and encouraging families to actively participate in research. </w:t>
            </w:r>
          </w:p>
          <w:p w14:paraId="368EE330" w14:textId="77777777" w:rsidR="00550DD6" w:rsidRDefault="00550DD6" w:rsidP="00550DD6"/>
          <w:p w14:paraId="01134210" w14:textId="3E0F7625" w:rsidR="00550DD6" w:rsidRDefault="00550DD6">
            <w:r>
              <w:t xml:space="preserve">Your contribution in honor of </w:t>
            </w:r>
            <w:r w:rsidRPr="00550DD6">
              <w:rPr>
                <w:highlight w:val="yellow"/>
              </w:rPr>
              <w:t>[insert loved one’s name]</w:t>
            </w:r>
            <w:r>
              <w:t xml:space="preserve"> will make a big impact in helping find answers through research. </w:t>
            </w:r>
            <w:r w:rsidR="001462ED">
              <w:t>Y</w:t>
            </w:r>
            <w:r w:rsidR="00755574">
              <w:t>our contribution supports the ARRE Foundation’s work to find more answers for families like ours. Thank you!</w:t>
            </w:r>
          </w:p>
        </w:tc>
      </w:tr>
    </w:tbl>
    <w:p w14:paraId="7B879F4A" w14:textId="1CF6D6F1" w:rsidR="00550DD6" w:rsidRDefault="00550DD6"/>
    <w:p w14:paraId="447CA6E8" w14:textId="005602BC" w:rsidR="00550DD6" w:rsidRPr="00755574" w:rsidRDefault="00755574" w:rsidP="00755574">
      <w:pPr>
        <w:pStyle w:val="ListParagraph"/>
        <w:numPr>
          <w:ilvl w:val="0"/>
          <w:numId w:val="2"/>
        </w:numPr>
        <w:rPr>
          <w:b/>
          <w:bCs/>
        </w:rPr>
      </w:pPr>
      <w:r w:rsidRPr="00755574">
        <w:rPr>
          <w:b/>
          <w:bCs/>
        </w:rPr>
        <w:t>Cover photo</w:t>
      </w:r>
    </w:p>
    <w:p w14:paraId="5CEE6D9F" w14:textId="026E4811" w:rsidR="00755574" w:rsidRDefault="00755574" w:rsidP="00911A2A">
      <w:pPr>
        <w:ind w:left="360"/>
      </w:pPr>
      <w:r>
        <w:t xml:space="preserve">The default picture for your campaign will be the ARRE Foundation’s cover page (a GivingTuesday themed picture). You can use this default OR request a custom header image from Amanda </w:t>
      </w:r>
      <w:r w:rsidR="008A6C46">
        <w:t xml:space="preserve">Johnson </w:t>
      </w:r>
      <w:r>
        <w:t xml:space="preserve">featuring your loved one’s picture. </w:t>
      </w:r>
    </w:p>
    <w:p w14:paraId="3A07F129" w14:textId="77777777" w:rsidR="00755574" w:rsidRDefault="00755574" w:rsidP="00911A2A">
      <w:pPr>
        <w:ind w:left="360"/>
      </w:pPr>
    </w:p>
    <w:p w14:paraId="7EB38F0E" w14:textId="53B647AB" w:rsidR="00755574" w:rsidRDefault="00E5301B" w:rsidP="00911A2A">
      <w:pPr>
        <w:ind w:left="360"/>
      </w:pPr>
      <w:r w:rsidRPr="00E5301B">
        <w:rPr>
          <w:b/>
          <w:bCs/>
        </w:rPr>
        <w:lastRenderedPageBreak/>
        <w:t>To request a custom cover photo:</w:t>
      </w:r>
      <w:r w:rsidRPr="00E5301B">
        <w:t xml:space="preserve"> </w:t>
      </w:r>
      <w:r>
        <w:t>Send your preferred photo</w:t>
      </w:r>
      <w:r w:rsidR="008A6C46">
        <w:t xml:space="preserve"> and campaign name to</w:t>
      </w:r>
      <w:r w:rsidR="00755574" w:rsidRPr="00E5301B">
        <w:t xml:space="preserve"> </w:t>
      </w:r>
      <w:hyperlink r:id="rId22" w:history="1">
        <w:r w:rsidR="00755574" w:rsidRPr="00E5301B">
          <w:rPr>
            <w:rStyle w:val="Hyperlink"/>
          </w:rPr>
          <w:t>amanda@arrefoundation.org</w:t>
        </w:r>
      </w:hyperlink>
      <w:r w:rsidR="00755574" w:rsidRPr="00E5301B">
        <w:t xml:space="preserve"> to request a custom cover photo. </w:t>
      </w:r>
      <w:r w:rsidR="00755574" w:rsidRPr="008A6C46">
        <w:rPr>
          <w:i/>
          <w:iCs/>
        </w:rPr>
        <w:t xml:space="preserve">(You can use the default image to </w:t>
      </w:r>
      <w:proofErr w:type="gramStart"/>
      <w:r w:rsidR="00755574" w:rsidRPr="008A6C46">
        <w:rPr>
          <w:i/>
          <w:iCs/>
        </w:rPr>
        <w:t>start, and</w:t>
      </w:r>
      <w:proofErr w:type="gramEnd"/>
      <w:r w:rsidR="00755574" w:rsidRPr="008A6C46">
        <w:rPr>
          <w:i/>
          <w:iCs/>
        </w:rPr>
        <w:t xml:space="preserve"> replace it later with a custom image.)</w:t>
      </w:r>
    </w:p>
    <w:p w14:paraId="600FCA07" w14:textId="77777777" w:rsidR="008A6C46" w:rsidRDefault="008A6C46" w:rsidP="00911A2A">
      <w:pPr>
        <w:ind w:left="360"/>
      </w:pPr>
    </w:p>
    <w:p w14:paraId="7A4A9EB6" w14:textId="539ED021" w:rsidR="003E654A" w:rsidRDefault="00E94D7F" w:rsidP="00911A2A">
      <w:pPr>
        <w:ind w:left="360"/>
        <w:rPr>
          <w:b/>
          <w:bCs/>
        </w:rPr>
      </w:pPr>
      <w:r w:rsidRPr="00E94D7F">
        <w:rPr>
          <w:b/>
          <w:bCs/>
        </w:rPr>
        <w:t>Examples of custom cover images:</w:t>
      </w:r>
    </w:p>
    <w:p w14:paraId="76454A3D" w14:textId="71F3A78A" w:rsidR="00E94D7F" w:rsidRPr="00E94D7F" w:rsidRDefault="001B7D61" w:rsidP="00911A2A">
      <w:pPr>
        <w:ind w:left="360"/>
        <w:rPr>
          <w:b/>
          <w:bCs/>
        </w:rPr>
      </w:pPr>
      <w:r w:rsidRPr="001B7D61">
        <w:drawing>
          <wp:anchor distT="0" distB="0" distL="114300" distR="114300" simplePos="0" relativeHeight="251659264" behindDoc="0" locked="0" layoutInCell="1" allowOverlap="1" wp14:anchorId="7B317E93" wp14:editId="759F3A5C">
            <wp:simplePos x="0" y="0"/>
            <wp:positionH relativeFrom="column">
              <wp:posOffset>2637790</wp:posOffset>
            </wp:positionH>
            <wp:positionV relativeFrom="paragraph">
              <wp:posOffset>183515</wp:posOffset>
            </wp:positionV>
            <wp:extent cx="2004060" cy="879475"/>
            <wp:effectExtent l="0" t="0" r="2540" b="0"/>
            <wp:wrapSquare wrapText="bothSides"/>
            <wp:docPr id="18671691" name="Picture 1" descr="A child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691" name="Picture 1" descr="A child smiling for the camera&#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4060" cy="879475"/>
                    </a:xfrm>
                    <a:prstGeom prst="rect">
                      <a:avLst/>
                    </a:prstGeom>
                  </pic:spPr>
                </pic:pic>
              </a:graphicData>
            </a:graphic>
            <wp14:sizeRelH relativeFrom="page">
              <wp14:pctWidth>0</wp14:pctWidth>
            </wp14:sizeRelH>
            <wp14:sizeRelV relativeFrom="page">
              <wp14:pctHeight>0</wp14:pctHeight>
            </wp14:sizeRelV>
          </wp:anchor>
        </w:drawing>
      </w:r>
    </w:p>
    <w:p w14:paraId="67907C4E" w14:textId="785BB9CB" w:rsidR="00E94D7F" w:rsidRPr="00E5301B" w:rsidRDefault="00E94D7F" w:rsidP="00911A2A">
      <w:pPr>
        <w:ind w:left="360"/>
      </w:pPr>
      <w:r w:rsidRPr="00E94D7F">
        <w:drawing>
          <wp:inline distT="0" distB="0" distL="0" distR="0" wp14:anchorId="56AD06AD" wp14:editId="04D4A1A3">
            <wp:extent cx="2007475" cy="879772"/>
            <wp:effectExtent l="0" t="0" r="0" b="0"/>
            <wp:docPr id="1431113822" name="Picture 1" descr="A child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13822" name="Picture 1" descr="A child holding a book&#10;&#10;Description automatically generated"/>
                    <pic:cNvPicPr/>
                  </pic:nvPicPr>
                  <pic:blipFill>
                    <a:blip r:embed="rId24"/>
                    <a:stretch>
                      <a:fillRect/>
                    </a:stretch>
                  </pic:blipFill>
                  <pic:spPr>
                    <a:xfrm>
                      <a:off x="0" y="0"/>
                      <a:ext cx="2035711" cy="892146"/>
                    </a:xfrm>
                    <a:prstGeom prst="rect">
                      <a:avLst/>
                    </a:prstGeom>
                  </pic:spPr>
                </pic:pic>
              </a:graphicData>
            </a:graphic>
          </wp:inline>
        </w:drawing>
      </w:r>
    </w:p>
    <w:p w14:paraId="4D7F99C1" w14:textId="0378AC26" w:rsidR="00755574" w:rsidRDefault="00755574" w:rsidP="006D0DD2"/>
    <w:p w14:paraId="2BF0ADD1" w14:textId="57070CBE" w:rsidR="00755574" w:rsidRPr="00755574" w:rsidRDefault="00755574" w:rsidP="00755574">
      <w:pPr>
        <w:pStyle w:val="ListParagraph"/>
        <w:numPr>
          <w:ilvl w:val="0"/>
          <w:numId w:val="2"/>
        </w:numPr>
        <w:rPr>
          <w:b/>
          <w:bCs/>
        </w:rPr>
      </w:pPr>
      <w:r w:rsidRPr="00755574">
        <w:rPr>
          <w:b/>
          <w:bCs/>
        </w:rPr>
        <w:t>Launch</w:t>
      </w:r>
      <w:r>
        <w:rPr>
          <w:b/>
          <w:bCs/>
        </w:rPr>
        <w:t xml:space="preserve"> </w:t>
      </w:r>
      <w:proofErr w:type="gramStart"/>
      <w:r>
        <w:rPr>
          <w:b/>
          <w:bCs/>
        </w:rPr>
        <w:t>campaign</w:t>
      </w:r>
      <w:proofErr w:type="gramEnd"/>
    </w:p>
    <w:p w14:paraId="612D4F65" w14:textId="36350AEB" w:rsidR="00755574" w:rsidRDefault="00755574" w:rsidP="00911A2A">
      <w:pPr>
        <w:ind w:firstLine="360"/>
      </w:pPr>
      <w:r>
        <w:t>Select “Create” – and your campaign will now be live!</w:t>
      </w:r>
    </w:p>
    <w:p w14:paraId="4FD4BBDB" w14:textId="2F37959B" w:rsidR="00755574" w:rsidRDefault="00755574" w:rsidP="006D0DD2"/>
    <w:p w14:paraId="1814BEB4" w14:textId="77777777" w:rsidR="00C4561B" w:rsidRDefault="00C4561B" w:rsidP="00C4561B">
      <w:pPr>
        <w:pStyle w:val="Heading2"/>
        <w:rPr>
          <w:rFonts w:eastAsiaTheme="minorHAnsi"/>
        </w:rPr>
      </w:pPr>
      <w:bookmarkStart w:id="2" w:name="_Toc149899720"/>
      <w:r>
        <w:rPr>
          <w:rFonts w:eastAsiaTheme="minorHAnsi"/>
        </w:rPr>
        <w:t>Suggested calendar for Facebook posts</w:t>
      </w:r>
      <w:bookmarkEnd w:id="2"/>
    </w:p>
    <w:p w14:paraId="6EE4BD81" w14:textId="77777777" w:rsidR="00C4561B" w:rsidRPr="005E54B4" w:rsidRDefault="00C4561B" w:rsidP="00C4561B">
      <w:r>
        <w:t xml:space="preserve">November 21: </w:t>
      </w:r>
      <w:r>
        <w:tab/>
      </w:r>
      <w:hyperlink r:id="rId25">
        <w:r w:rsidRPr="5C5EF420">
          <w:rPr>
            <w:rStyle w:val="Hyperlink"/>
          </w:rPr>
          <w:t>Launch your campaign</w:t>
        </w:r>
      </w:hyperlink>
    </w:p>
    <w:p w14:paraId="5846EDF4" w14:textId="77777777" w:rsidR="00C4561B" w:rsidRPr="005E54B4" w:rsidRDefault="00C4561B" w:rsidP="00C4561B">
      <w:r>
        <w:t xml:space="preserve">November 22: </w:t>
      </w:r>
      <w:r>
        <w:tab/>
        <w:t xml:space="preserve">Post the link to the video that describes your </w:t>
      </w:r>
      <w:proofErr w:type="gramStart"/>
      <w:r>
        <w:t>syndrome</w:t>
      </w:r>
      <w:proofErr w:type="gramEnd"/>
    </w:p>
    <w:p w14:paraId="34239FA7" w14:textId="77777777" w:rsidR="00C4561B" w:rsidRPr="005E54B4" w:rsidRDefault="00C4561B" w:rsidP="00C4561B">
      <w:pPr>
        <w:ind w:left="2160" w:hanging="2160"/>
      </w:pPr>
      <w:r>
        <w:t xml:space="preserve">November 24: </w:t>
      </w:r>
      <w:r>
        <w:tab/>
        <w:t>Post a family picture and share a story about life with your loved one’s syndrome related to this picture. Is it a moment of joy? A challenging one? A hopeful one?</w:t>
      </w:r>
    </w:p>
    <w:p w14:paraId="55B0A6BA" w14:textId="77777777" w:rsidR="00C4561B" w:rsidRPr="005E54B4" w:rsidRDefault="00C4561B" w:rsidP="00C4561B">
      <w:r>
        <w:t xml:space="preserve">November 26: </w:t>
      </w:r>
      <w:r>
        <w:tab/>
        <w:t>Post the “</w:t>
      </w:r>
      <w:hyperlink r:id="rId26">
        <w:r w:rsidRPr="5C5EF420">
          <w:rPr>
            <w:rStyle w:val="Hyperlink"/>
          </w:rPr>
          <w:t>About the ARRE Foundation</w:t>
        </w:r>
      </w:hyperlink>
      <w:r>
        <w:t xml:space="preserve">” </w:t>
      </w:r>
      <w:proofErr w:type="gramStart"/>
      <w:r>
        <w:t>video</w:t>
      </w:r>
      <w:proofErr w:type="gramEnd"/>
    </w:p>
    <w:p w14:paraId="74F91E56" w14:textId="77777777" w:rsidR="00C4561B" w:rsidRPr="005E54B4" w:rsidRDefault="00C4561B" w:rsidP="00C4561B">
      <w:r>
        <w:t xml:space="preserve">November 28: </w:t>
      </w:r>
      <w:r>
        <w:tab/>
        <w:t xml:space="preserve">Post the </w:t>
      </w:r>
      <w:hyperlink r:id="rId27">
        <w:r w:rsidRPr="5C5EF420">
          <w:rPr>
            <w:rStyle w:val="Hyperlink"/>
          </w:rPr>
          <w:t>GivingTuesday graphic</w:t>
        </w:r>
      </w:hyperlink>
    </w:p>
    <w:p w14:paraId="140DB13F" w14:textId="77777777" w:rsidR="00C4561B" w:rsidRPr="005E54B4" w:rsidRDefault="00C4561B" w:rsidP="00C4561B">
      <w:r>
        <w:t xml:space="preserve">November 29: </w:t>
      </w:r>
      <w:r>
        <w:tab/>
        <w:t xml:space="preserve">Post the </w:t>
      </w:r>
      <w:hyperlink r:id="rId28">
        <w:r w:rsidRPr="5C5EF420">
          <w:rPr>
            <w:rStyle w:val="Hyperlink"/>
          </w:rPr>
          <w:t>thank you graphic</w:t>
        </w:r>
      </w:hyperlink>
    </w:p>
    <w:p w14:paraId="6C9B2CDB" w14:textId="77777777" w:rsidR="00C4561B" w:rsidRDefault="00C4561B" w:rsidP="00D4152D">
      <w:pPr>
        <w:pStyle w:val="Heading2"/>
      </w:pPr>
    </w:p>
    <w:p w14:paraId="55034852" w14:textId="5E332EE7" w:rsidR="00D4152D" w:rsidRPr="009B6A63" w:rsidRDefault="00D4152D" w:rsidP="009B6A63">
      <w:pPr>
        <w:rPr>
          <w:b/>
          <w:bCs/>
        </w:rPr>
      </w:pPr>
      <w:r w:rsidRPr="009B6A63">
        <w:rPr>
          <w:b/>
          <w:bCs/>
        </w:rPr>
        <w:t>A few things about Facebook</w:t>
      </w:r>
      <w:r w:rsidR="00CE0AC2" w:rsidRPr="009B6A63">
        <w:rPr>
          <w:b/>
          <w:bCs/>
        </w:rPr>
        <w:t xml:space="preserve"> fundraisers</w:t>
      </w:r>
    </w:p>
    <w:p w14:paraId="79FA5E82" w14:textId="77777777" w:rsidR="00D4152D" w:rsidRDefault="00D4152D" w:rsidP="00D4152D">
      <w:pPr>
        <w:pStyle w:val="ListParagraph"/>
        <w:numPr>
          <w:ilvl w:val="0"/>
          <w:numId w:val="3"/>
        </w:numPr>
      </w:pPr>
      <w:r>
        <w:t xml:space="preserve">All fundraisers are posted publicly, even if your profile is set up to be </w:t>
      </w:r>
      <w:proofErr w:type="gramStart"/>
      <w:r>
        <w:t>private</w:t>
      </w:r>
      <w:proofErr w:type="gramEnd"/>
    </w:p>
    <w:p w14:paraId="15089093" w14:textId="77777777" w:rsidR="00D4152D" w:rsidRDefault="00D4152D" w:rsidP="00D4152D">
      <w:pPr>
        <w:pStyle w:val="ListParagraph"/>
        <w:numPr>
          <w:ilvl w:val="0"/>
          <w:numId w:val="3"/>
        </w:numPr>
      </w:pPr>
      <w:r>
        <w:t xml:space="preserve">Facebook uses an algorithm to choose what to display on each person’s feed, so people in your network will not always see your posts in chronological </w:t>
      </w:r>
      <w:proofErr w:type="gramStart"/>
      <w:r>
        <w:t>order, and</w:t>
      </w:r>
      <w:proofErr w:type="gramEnd"/>
      <w:r>
        <w:t xml:space="preserve"> may not see them on the day you post them. This is why we encourage you to post ahead of GivingTuesday and not just on GivingTuesday.</w:t>
      </w:r>
    </w:p>
    <w:p w14:paraId="3CD312A8" w14:textId="77777777" w:rsidR="00CE0AC2" w:rsidRDefault="00CE0AC2" w:rsidP="00CE0AC2">
      <w:pPr>
        <w:ind w:left="360"/>
      </w:pPr>
    </w:p>
    <w:p w14:paraId="7E9EE075" w14:textId="77777777" w:rsidR="00755574" w:rsidRDefault="00755574" w:rsidP="006D0DD2">
      <w:pPr>
        <w:rPr>
          <w:i/>
          <w:iCs/>
        </w:rPr>
      </w:pPr>
    </w:p>
    <w:p w14:paraId="22B4ABD6" w14:textId="77777777" w:rsidR="00C70D97" w:rsidRDefault="00C70D97">
      <w:pPr>
        <w:rPr>
          <w:rFonts w:eastAsiaTheme="majorEastAsia" w:cstheme="majorBidi"/>
          <w:b/>
          <w:color w:val="2F5496" w:themeColor="accent1" w:themeShade="BF"/>
          <w:sz w:val="32"/>
          <w:szCs w:val="32"/>
        </w:rPr>
      </w:pPr>
      <w:bookmarkStart w:id="3" w:name="_Toc149899721"/>
      <w:r>
        <w:br w:type="page"/>
      </w:r>
    </w:p>
    <w:p w14:paraId="49B43F52" w14:textId="6E0A7844" w:rsidR="00692ECE" w:rsidRDefault="00692ECE" w:rsidP="004A20D5">
      <w:pPr>
        <w:pStyle w:val="Heading1"/>
      </w:pPr>
      <w:r>
        <w:lastRenderedPageBreak/>
        <w:t xml:space="preserve">Option 2: Personalized </w:t>
      </w:r>
      <w:proofErr w:type="spellStart"/>
      <w:r w:rsidR="00991292">
        <w:t>Qgiv</w:t>
      </w:r>
      <w:proofErr w:type="spellEnd"/>
      <w:r w:rsidR="00991292">
        <w:t xml:space="preserve"> </w:t>
      </w:r>
      <w:r>
        <w:t xml:space="preserve">fundraising </w:t>
      </w:r>
      <w:r w:rsidR="00991292">
        <w:t>page (with or without Facebook integration)</w:t>
      </w:r>
      <w:bookmarkEnd w:id="3"/>
      <w:r>
        <w:t xml:space="preserve"> </w:t>
      </w:r>
    </w:p>
    <w:p w14:paraId="16828DFD" w14:textId="77777777" w:rsidR="00CC58DD" w:rsidRDefault="00CC58DD" w:rsidP="00CC58DD"/>
    <w:p w14:paraId="44B37F9D" w14:textId="3DDC63BC" w:rsidR="00CC58DD" w:rsidRPr="008E655C" w:rsidRDefault="00DB55DD" w:rsidP="00CC58DD">
      <w:pPr>
        <w:rPr>
          <w:b/>
          <w:bCs/>
        </w:rPr>
      </w:pPr>
      <w:r>
        <w:rPr>
          <w:b/>
          <w:bCs/>
          <w:noProof/>
        </w:rPr>
        <w:drawing>
          <wp:inline distT="0" distB="0" distL="0" distR="0" wp14:anchorId="31EA7909" wp14:editId="0B322138">
            <wp:extent cx="324879" cy="324879"/>
            <wp:effectExtent l="0" t="0" r="0" b="0"/>
            <wp:docPr id="88369914" name="Graphic 88369914" descr="Presentation with medi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00203" name="Graphic 1051800203" descr="Presentation with media outlin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52159" cy="352159"/>
                    </a:xfrm>
                    <a:prstGeom prst="rect">
                      <a:avLst/>
                    </a:prstGeom>
                  </pic:spPr>
                </pic:pic>
              </a:graphicData>
            </a:graphic>
          </wp:inline>
        </w:drawing>
      </w:r>
      <w:hyperlink r:id="rId29" w:history="1">
        <w:r w:rsidR="00CC58DD" w:rsidRPr="008E655C">
          <w:rPr>
            <w:rStyle w:val="Hyperlink"/>
            <w:b/>
            <w:bCs/>
          </w:rPr>
          <w:t xml:space="preserve">Watch the full video </w:t>
        </w:r>
        <w:r w:rsidR="00CC58DD" w:rsidRPr="008E655C">
          <w:rPr>
            <w:rStyle w:val="Hyperlink"/>
            <w:b/>
            <w:bCs/>
          </w:rPr>
          <w:t>t</w:t>
        </w:r>
        <w:r w:rsidR="00CC58DD" w:rsidRPr="008E655C">
          <w:rPr>
            <w:rStyle w:val="Hyperlink"/>
            <w:b/>
            <w:bCs/>
          </w:rPr>
          <w:t>utorial here</w:t>
        </w:r>
      </w:hyperlink>
    </w:p>
    <w:p w14:paraId="00ADC012" w14:textId="22236E3B" w:rsidR="00426332" w:rsidRDefault="00426332" w:rsidP="00991292">
      <w:pPr>
        <w:pStyle w:val="Heading2"/>
      </w:pPr>
    </w:p>
    <w:p w14:paraId="083C8859" w14:textId="71BC90E2" w:rsidR="00991292" w:rsidRDefault="004141AA" w:rsidP="00991292">
      <w:pPr>
        <w:pStyle w:val="Heading2"/>
      </w:pPr>
      <w:bookmarkStart w:id="4" w:name="_Toc149899722"/>
      <w:r w:rsidRPr="00A93290">
        <w:rPr>
          <w:b/>
          <w:bCs/>
        </w:rPr>
        <w:drawing>
          <wp:anchor distT="0" distB="0" distL="114300" distR="114300" simplePos="0" relativeHeight="251658240" behindDoc="0" locked="0" layoutInCell="1" allowOverlap="1" wp14:anchorId="04B73DCF" wp14:editId="5E864E66">
            <wp:simplePos x="0" y="0"/>
            <wp:positionH relativeFrom="column">
              <wp:posOffset>3285490</wp:posOffset>
            </wp:positionH>
            <wp:positionV relativeFrom="paragraph">
              <wp:posOffset>92710</wp:posOffset>
            </wp:positionV>
            <wp:extent cx="2813685" cy="2310765"/>
            <wp:effectExtent l="0" t="0" r="5715" b="635"/>
            <wp:wrapSquare wrapText="bothSides"/>
            <wp:docPr id="48619948" name="Picture 1" descr="A screenshot of a social medi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9948" name="Picture 1" descr="A screenshot of a social media accoun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3685" cy="2310765"/>
                    </a:xfrm>
                    <a:prstGeom prst="rect">
                      <a:avLst/>
                    </a:prstGeom>
                  </pic:spPr>
                </pic:pic>
              </a:graphicData>
            </a:graphic>
            <wp14:sizeRelH relativeFrom="page">
              <wp14:pctWidth>0</wp14:pctWidth>
            </wp14:sizeRelH>
            <wp14:sizeRelV relativeFrom="page">
              <wp14:pctHeight>0</wp14:pctHeight>
            </wp14:sizeRelV>
          </wp:anchor>
        </w:drawing>
      </w:r>
      <w:r w:rsidR="00991292">
        <w:t>Step-by-step guide</w:t>
      </w:r>
      <w:bookmarkEnd w:id="4"/>
    </w:p>
    <w:p w14:paraId="5DFF0D64" w14:textId="4248F15E" w:rsidR="003F31C1" w:rsidRDefault="00E975C7" w:rsidP="003F31C1">
      <w:pPr>
        <w:pStyle w:val="ListParagraph"/>
        <w:numPr>
          <w:ilvl w:val="0"/>
          <w:numId w:val="17"/>
        </w:numPr>
        <w:rPr>
          <w:b/>
          <w:bCs/>
        </w:rPr>
      </w:pPr>
      <w:r>
        <w:rPr>
          <w:b/>
          <w:bCs/>
        </w:rPr>
        <w:t xml:space="preserve">Go to the GivingTuesday </w:t>
      </w:r>
      <w:r w:rsidR="003F31C1">
        <w:rPr>
          <w:b/>
          <w:bCs/>
        </w:rPr>
        <w:t xml:space="preserve">campaign </w:t>
      </w:r>
      <w:proofErr w:type="gramStart"/>
      <w:r w:rsidR="003F31C1">
        <w:rPr>
          <w:b/>
          <w:bCs/>
        </w:rPr>
        <w:t>page</w:t>
      </w:r>
      <w:proofErr w:type="gramEnd"/>
      <w:r w:rsidR="00A93290" w:rsidRPr="00A93290">
        <w:rPr>
          <w:noProof/>
        </w:rPr>
        <w:t xml:space="preserve"> </w:t>
      </w:r>
    </w:p>
    <w:p w14:paraId="5C4B1627" w14:textId="03EB377E" w:rsidR="003F31C1" w:rsidRDefault="003F31C1" w:rsidP="003F31C1">
      <w:pPr>
        <w:pStyle w:val="ListParagraph"/>
        <w:numPr>
          <w:ilvl w:val="0"/>
          <w:numId w:val="17"/>
        </w:numPr>
        <w:rPr>
          <w:b/>
          <w:bCs/>
        </w:rPr>
      </w:pPr>
      <w:r>
        <w:rPr>
          <w:b/>
          <w:bCs/>
        </w:rPr>
        <w:t>Select “</w:t>
      </w:r>
      <w:r w:rsidR="00824317">
        <w:rPr>
          <w:b/>
          <w:bCs/>
        </w:rPr>
        <w:t xml:space="preserve">Start </w:t>
      </w:r>
      <w:r w:rsidR="00CD4C1D">
        <w:rPr>
          <w:b/>
          <w:bCs/>
        </w:rPr>
        <w:t xml:space="preserve">or join </w:t>
      </w:r>
      <w:r w:rsidR="00824317">
        <w:rPr>
          <w:b/>
          <w:bCs/>
        </w:rPr>
        <w:t xml:space="preserve">a </w:t>
      </w:r>
      <w:proofErr w:type="gramStart"/>
      <w:r w:rsidR="00824317">
        <w:rPr>
          <w:b/>
          <w:bCs/>
        </w:rPr>
        <w:t>fundraiser”</w:t>
      </w:r>
      <w:proofErr w:type="gramEnd"/>
    </w:p>
    <w:p w14:paraId="31F61E25" w14:textId="77777777" w:rsidR="00BB23EA" w:rsidRDefault="00824317" w:rsidP="003F31C1">
      <w:pPr>
        <w:pStyle w:val="ListParagraph"/>
        <w:numPr>
          <w:ilvl w:val="0"/>
          <w:numId w:val="17"/>
        </w:numPr>
        <w:rPr>
          <w:b/>
          <w:bCs/>
        </w:rPr>
      </w:pPr>
      <w:r>
        <w:rPr>
          <w:b/>
          <w:bCs/>
        </w:rPr>
        <w:t xml:space="preserve">Choose </w:t>
      </w:r>
      <w:r w:rsidR="00E229F1">
        <w:rPr>
          <w:b/>
          <w:bCs/>
        </w:rPr>
        <w:t>to start an individual fundraiser</w:t>
      </w:r>
      <w:r w:rsidR="00BB23EA">
        <w:rPr>
          <w:b/>
          <w:bCs/>
        </w:rPr>
        <w:t xml:space="preserve"> or start a </w:t>
      </w:r>
      <w:proofErr w:type="gramStart"/>
      <w:r w:rsidR="00BB23EA">
        <w:rPr>
          <w:b/>
          <w:bCs/>
        </w:rPr>
        <w:t>team</w:t>
      </w:r>
      <w:proofErr w:type="gramEnd"/>
    </w:p>
    <w:p w14:paraId="6EE574F7" w14:textId="1D7C85BC" w:rsidR="00CB73D7" w:rsidRDefault="00CB73D7" w:rsidP="00BB23EA">
      <w:pPr>
        <w:pStyle w:val="ListParagraph"/>
        <w:numPr>
          <w:ilvl w:val="1"/>
          <w:numId w:val="17"/>
        </w:numPr>
      </w:pPr>
      <w:r w:rsidRPr="00634CF0">
        <w:rPr>
          <w:b/>
          <w:bCs/>
        </w:rPr>
        <w:t>Individual option:</w:t>
      </w:r>
      <w:r>
        <w:t xml:space="preserve"> Great if you’re fundraising by </w:t>
      </w:r>
      <w:proofErr w:type="gramStart"/>
      <w:r>
        <w:t>yourself</w:t>
      </w:r>
      <w:proofErr w:type="gramEnd"/>
    </w:p>
    <w:p w14:paraId="400C811A" w14:textId="7A18A338" w:rsidR="00824317" w:rsidRDefault="00CB73D7" w:rsidP="00BB23EA">
      <w:pPr>
        <w:pStyle w:val="ListParagraph"/>
        <w:numPr>
          <w:ilvl w:val="1"/>
          <w:numId w:val="17"/>
        </w:numPr>
      </w:pPr>
      <w:r w:rsidRPr="00634CF0">
        <w:rPr>
          <w:b/>
          <w:bCs/>
        </w:rPr>
        <w:t>Team option:</w:t>
      </w:r>
      <w:r>
        <w:t xml:space="preserve"> Gr</w:t>
      </w:r>
      <w:r w:rsidR="008C0269" w:rsidRPr="00CB73D7">
        <w:t xml:space="preserve">eat for groups who are working toward the same goal </w:t>
      </w:r>
      <w:proofErr w:type="gramStart"/>
      <w:r w:rsidR="008C0269" w:rsidRPr="00CB73D7">
        <w:t>together</w:t>
      </w:r>
      <w:proofErr w:type="gramEnd"/>
      <w:r w:rsidR="008C0269" w:rsidRPr="00CB73D7">
        <w:t xml:space="preserve"> but each team member </w:t>
      </w:r>
      <w:r w:rsidRPr="00CB73D7">
        <w:t>wants</w:t>
      </w:r>
      <w:r w:rsidR="008C0269" w:rsidRPr="00CB73D7">
        <w:t xml:space="preserve"> to have their own campaign pages</w:t>
      </w:r>
      <w:r w:rsidR="00BB23EA" w:rsidRPr="00CB73D7">
        <w:t xml:space="preserve"> </w:t>
      </w:r>
      <w:r w:rsidR="008C0269" w:rsidRPr="00CB73D7">
        <w:t xml:space="preserve">(example: a </w:t>
      </w:r>
      <w:r w:rsidRPr="00CB73D7">
        <w:t>mom, aunt, and teacher all working together toward the same campaign goal in honor of the same child)</w:t>
      </w:r>
      <w:r w:rsidR="00BB23EA" w:rsidRPr="00CB73D7">
        <w:t xml:space="preserve"> </w:t>
      </w:r>
    </w:p>
    <w:p w14:paraId="14738523" w14:textId="77777777" w:rsidR="005256ED" w:rsidRPr="00634CF0" w:rsidRDefault="005256ED" w:rsidP="005256ED">
      <w:pPr>
        <w:pStyle w:val="ListParagraph"/>
        <w:numPr>
          <w:ilvl w:val="0"/>
          <w:numId w:val="17"/>
        </w:numPr>
        <w:rPr>
          <w:b/>
          <w:bCs/>
        </w:rPr>
      </w:pPr>
      <w:r w:rsidRPr="00634CF0">
        <w:rPr>
          <w:b/>
          <w:bCs/>
        </w:rPr>
        <w:t xml:space="preserve">Set your campaign </w:t>
      </w:r>
      <w:proofErr w:type="gramStart"/>
      <w:r w:rsidRPr="00634CF0">
        <w:rPr>
          <w:b/>
          <w:bCs/>
        </w:rPr>
        <w:t>goal</w:t>
      </w:r>
      <w:proofErr w:type="gramEnd"/>
      <w:r w:rsidRPr="00634CF0">
        <w:rPr>
          <w:b/>
          <w:bCs/>
        </w:rPr>
        <w:t xml:space="preserve"> </w:t>
      </w:r>
    </w:p>
    <w:p w14:paraId="5C3FE8B3" w14:textId="0E2FC6ED" w:rsidR="005256ED" w:rsidRDefault="00634CF0" w:rsidP="005256ED">
      <w:pPr>
        <w:pStyle w:val="ListParagraph"/>
        <w:numPr>
          <w:ilvl w:val="1"/>
          <w:numId w:val="17"/>
        </w:numPr>
      </w:pPr>
      <w:r>
        <w:t>Our s</w:t>
      </w:r>
      <w:r w:rsidR="005256ED">
        <w:t xml:space="preserve">uggested minimum goal is </w:t>
      </w:r>
      <w:proofErr w:type="gramStart"/>
      <w:r w:rsidR="005256ED">
        <w:t>$500</w:t>
      </w:r>
      <w:proofErr w:type="gramEnd"/>
    </w:p>
    <w:p w14:paraId="10DD80C1" w14:textId="03D61624" w:rsidR="005256ED" w:rsidRDefault="005256ED" w:rsidP="005256ED">
      <w:pPr>
        <w:pStyle w:val="ListParagraph"/>
        <w:numPr>
          <w:ilvl w:val="0"/>
          <w:numId w:val="17"/>
        </w:numPr>
        <w:rPr>
          <w:b/>
          <w:bCs/>
        </w:rPr>
      </w:pPr>
      <w:r w:rsidRPr="00634CF0">
        <w:rPr>
          <w:b/>
          <w:bCs/>
        </w:rPr>
        <w:t>Complete the contact information fields</w:t>
      </w:r>
      <w:r w:rsidR="00634CF0" w:rsidRPr="00634CF0">
        <w:rPr>
          <w:b/>
          <w:bCs/>
        </w:rPr>
        <w:t xml:space="preserve">; select </w:t>
      </w:r>
      <w:proofErr w:type="gramStart"/>
      <w:r w:rsidR="00634CF0" w:rsidRPr="00634CF0">
        <w:rPr>
          <w:b/>
          <w:bCs/>
        </w:rPr>
        <w:t>Next</w:t>
      </w:r>
      <w:proofErr w:type="gramEnd"/>
    </w:p>
    <w:p w14:paraId="196E0A07" w14:textId="52565001" w:rsidR="00CF538C" w:rsidRDefault="00CF538C" w:rsidP="005256ED">
      <w:pPr>
        <w:pStyle w:val="ListParagraph"/>
        <w:numPr>
          <w:ilvl w:val="0"/>
          <w:numId w:val="17"/>
        </w:numPr>
        <w:rPr>
          <w:b/>
          <w:bCs/>
        </w:rPr>
      </w:pPr>
      <w:r>
        <w:rPr>
          <w:b/>
          <w:bCs/>
        </w:rPr>
        <w:t xml:space="preserve">Add an optional donation to start your </w:t>
      </w:r>
      <w:proofErr w:type="gramStart"/>
      <w:r>
        <w:rPr>
          <w:b/>
          <w:bCs/>
        </w:rPr>
        <w:t>campaign</w:t>
      </w:r>
      <w:proofErr w:type="gramEnd"/>
    </w:p>
    <w:p w14:paraId="6A43BC57" w14:textId="14B26891" w:rsidR="00CF538C" w:rsidRDefault="00CF538C" w:rsidP="005256ED">
      <w:pPr>
        <w:pStyle w:val="ListParagraph"/>
        <w:numPr>
          <w:ilvl w:val="0"/>
          <w:numId w:val="17"/>
        </w:numPr>
        <w:rPr>
          <w:b/>
          <w:bCs/>
        </w:rPr>
      </w:pPr>
      <w:r>
        <w:rPr>
          <w:b/>
          <w:bCs/>
        </w:rPr>
        <w:t>Select “Complete registration”</w:t>
      </w:r>
    </w:p>
    <w:p w14:paraId="0BC5278C" w14:textId="32B80C15" w:rsidR="00CC2881" w:rsidRDefault="00CC2881" w:rsidP="005256ED">
      <w:pPr>
        <w:pStyle w:val="ListParagraph"/>
        <w:numPr>
          <w:ilvl w:val="0"/>
          <w:numId w:val="17"/>
        </w:numPr>
        <w:rPr>
          <w:b/>
          <w:bCs/>
        </w:rPr>
      </w:pPr>
      <w:r>
        <w:rPr>
          <w:b/>
          <w:bCs/>
        </w:rPr>
        <w:t xml:space="preserve">Select “My fundraising dashboard” to start to customize your </w:t>
      </w:r>
      <w:proofErr w:type="gramStart"/>
      <w:r>
        <w:rPr>
          <w:b/>
          <w:bCs/>
        </w:rPr>
        <w:t>page</w:t>
      </w:r>
      <w:proofErr w:type="gramEnd"/>
    </w:p>
    <w:p w14:paraId="782F0957" w14:textId="20997D71" w:rsidR="00E63A27" w:rsidRDefault="005136D0" w:rsidP="005256ED">
      <w:pPr>
        <w:pStyle w:val="ListParagraph"/>
        <w:numPr>
          <w:ilvl w:val="0"/>
          <w:numId w:val="17"/>
        </w:numPr>
        <w:rPr>
          <w:b/>
          <w:bCs/>
        </w:rPr>
      </w:pPr>
      <w:r>
        <w:rPr>
          <w:b/>
          <w:bCs/>
        </w:rPr>
        <w:t xml:space="preserve">Select “Complete my profile” to follow the set-up wizard to customize your </w:t>
      </w:r>
      <w:proofErr w:type="gramStart"/>
      <w:r>
        <w:rPr>
          <w:b/>
          <w:bCs/>
        </w:rPr>
        <w:t>campaign</w:t>
      </w:r>
      <w:proofErr w:type="gramEnd"/>
    </w:p>
    <w:p w14:paraId="08A3015F" w14:textId="550F6FD8" w:rsidR="005136D0" w:rsidRPr="0073546A" w:rsidRDefault="005136D0" w:rsidP="005136D0">
      <w:pPr>
        <w:pStyle w:val="ListParagraph"/>
        <w:numPr>
          <w:ilvl w:val="1"/>
          <w:numId w:val="17"/>
        </w:numPr>
      </w:pPr>
      <w:r w:rsidRPr="0073546A">
        <w:t xml:space="preserve">Your profile </w:t>
      </w:r>
      <w:proofErr w:type="gramStart"/>
      <w:r w:rsidRPr="0073546A">
        <w:t>picture</w:t>
      </w:r>
      <w:proofErr w:type="gramEnd"/>
    </w:p>
    <w:p w14:paraId="31430330" w14:textId="6807FF4F" w:rsidR="005136D0" w:rsidRPr="0073546A" w:rsidRDefault="005136D0" w:rsidP="005136D0">
      <w:pPr>
        <w:pStyle w:val="ListParagraph"/>
        <w:numPr>
          <w:ilvl w:val="1"/>
          <w:numId w:val="17"/>
        </w:numPr>
      </w:pPr>
      <w:r w:rsidRPr="0073546A">
        <w:t xml:space="preserve">Your campaign </w:t>
      </w:r>
      <w:proofErr w:type="gramStart"/>
      <w:r w:rsidRPr="0073546A">
        <w:t>page</w:t>
      </w:r>
      <w:proofErr w:type="gramEnd"/>
    </w:p>
    <w:p w14:paraId="1FF21C7E" w14:textId="7E5362FC" w:rsidR="0073546A" w:rsidRDefault="0073546A" w:rsidP="005136D0">
      <w:pPr>
        <w:pStyle w:val="ListParagraph"/>
        <w:numPr>
          <w:ilvl w:val="1"/>
          <w:numId w:val="17"/>
        </w:numPr>
      </w:pPr>
      <w:r w:rsidRPr="0073546A">
        <w:t>Sending a campaign email</w:t>
      </w:r>
    </w:p>
    <w:p w14:paraId="5E7AA9E5" w14:textId="582AD745" w:rsidR="00AD496E" w:rsidRPr="0073546A" w:rsidRDefault="00AD496E" w:rsidP="00AD496E">
      <w:pPr>
        <w:pStyle w:val="ListParagraph"/>
        <w:numPr>
          <w:ilvl w:val="0"/>
          <w:numId w:val="17"/>
        </w:numPr>
      </w:pPr>
      <w:r w:rsidRPr="003A46DE">
        <w:rPr>
          <w:b/>
          <w:bCs/>
        </w:rPr>
        <w:t>Connect your campaign to Facebook (optional) by following the prompts</w:t>
      </w:r>
      <w:r>
        <w:t xml:space="preserve"> (See the “Additional help documents and videos” below for </w:t>
      </w:r>
      <w:r w:rsidR="003A46DE">
        <w:t>a guide)</w:t>
      </w:r>
    </w:p>
    <w:p w14:paraId="4777CBA0" w14:textId="77777777" w:rsidR="00AB55D5" w:rsidRDefault="00AB55D5" w:rsidP="00AB55D5">
      <w:pPr>
        <w:rPr>
          <w:b/>
          <w:bCs/>
        </w:rPr>
      </w:pPr>
    </w:p>
    <w:p w14:paraId="48FAD1BA" w14:textId="01B79871" w:rsidR="00AB55D5" w:rsidRDefault="00AB55D5" w:rsidP="00AB55D5">
      <w:pPr>
        <w:rPr>
          <w:b/>
          <w:bCs/>
        </w:rPr>
      </w:pPr>
      <w:r>
        <w:rPr>
          <w:b/>
          <w:bCs/>
        </w:rPr>
        <w:t xml:space="preserve">Orientation to </w:t>
      </w:r>
      <w:r w:rsidR="00033270">
        <w:rPr>
          <w:b/>
          <w:bCs/>
        </w:rPr>
        <w:t xml:space="preserve">key parts of the </w:t>
      </w:r>
      <w:r>
        <w:rPr>
          <w:b/>
          <w:bCs/>
        </w:rPr>
        <w:t>“My Fundraising Dashboard” page</w:t>
      </w:r>
    </w:p>
    <w:p w14:paraId="6A2B9CE2" w14:textId="78E1F4AA" w:rsidR="0098197D" w:rsidRPr="00033270" w:rsidRDefault="00033270" w:rsidP="00AB55D5">
      <w:pPr>
        <w:pStyle w:val="ListParagraph"/>
        <w:numPr>
          <w:ilvl w:val="0"/>
          <w:numId w:val="19"/>
        </w:numPr>
      </w:pPr>
      <w:r>
        <w:rPr>
          <w:b/>
          <w:bCs/>
        </w:rPr>
        <w:t xml:space="preserve">Share </w:t>
      </w:r>
      <w:proofErr w:type="gramStart"/>
      <w:r w:rsidR="005B6392">
        <w:rPr>
          <w:b/>
          <w:bCs/>
        </w:rPr>
        <w:t>E</w:t>
      </w:r>
      <w:r>
        <w:rPr>
          <w:b/>
          <w:bCs/>
        </w:rPr>
        <w:t>vent:</w:t>
      </w:r>
      <w:proofErr w:type="gramEnd"/>
      <w:r>
        <w:rPr>
          <w:b/>
          <w:bCs/>
        </w:rPr>
        <w:t xml:space="preserve"> </w:t>
      </w:r>
      <w:r w:rsidR="0098197D" w:rsidRPr="00033270">
        <w:t xml:space="preserve">allows you to send messages </w:t>
      </w:r>
    </w:p>
    <w:p w14:paraId="14C5CDE3" w14:textId="689EFC64" w:rsidR="001B1490" w:rsidRPr="00033270" w:rsidRDefault="001B1490" w:rsidP="001B1490">
      <w:pPr>
        <w:pStyle w:val="ListParagraph"/>
        <w:numPr>
          <w:ilvl w:val="0"/>
          <w:numId w:val="19"/>
        </w:numPr>
      </w:pPr>
      <w:r w:rsidRPr="00033270">
        <w:rPr>
          <w:b/>
          <w:bCs/>
        </w:rPr>
        <w:t>My Donations</w:t>
      </w:r>
      <w:r w:rsidR="00033270">
        <w:rPr>
          <w:b/>
          <w:bCs/>
        </w:rPr>
        <w:t>:</w:t>
      </w:r>
      <w:r w:rsidRPr="00033270">
        <w:t xml:space="preserve"> allows you to:</w:t>
      </w:r>
    </w:p>
    <w:p w14:paraId="03783EE2" w14:textId="77777777" w:rsidR="001B1490" w:rsidRPr="00033270" w:rsidRDefault="001B1490" w:rsidP="001B1490">
      <w:pPr>
        <w:pStyle w:val="ListParagraph"/>
        <w:numPr>
          <w:ilvl w:val="1"/>
          <w:numId w:val="19"/>
        </w:numPr>
      </w:pPr>
      <w:r w:rsidRPr="00033270">
        <w:t xml:space="preserve">See who has contributed to your campaign </w:t>
      </w:r>
      <w:proofErr w:type="gramStart"/>
      <w:r w:rsidRPr="00033270">
        <w:t>online</w:t>
      </w:r>
      <w:proofErr w:type="gramEnd"/>
    </w:p>
    <w:p w14:paraId="3711072B" w14:textId="77777777" w:rsidR="001B1490" w:rsidRPr="00033270" w:rsidRDefault="001B1490" w:rsidP="001B1490">
      <w:pPr>
        <w:pStyle w:val="ListParagraph"/>
        <w:numPr>
          <w:ilvl w:val="1"/>
          <w:numId w:val="19"/>
        </w:numPr>
      </w:pPr>
      <w:r w:rsidRPr="00033270">
        <w:t>Manually enter any offline gifts you receive (</w:t>
      </w:r>
      <w:proofErr w:type="gramStart"/>
      <w:r w:rsidRPr="00033270">
        <w:t>i.e.</w:t>
      </w:r>
      <w:proofErr w:type="gramEnd"/>
      <w:r w:rsidRPr="00033270">
        <w:t xml:space="preserve"> a check)</w:t>
      </w:r>
    </w:p>
    <w:p w14:paraId="234CD6C3" w14:textId="77777777" w:rsidR="001B1490" w:rsidRPr="00033270" w:rsidRDefault="001B1490" w:rsidP="001B1490">
      <w:pPr>
        <w:pStyle w:val="ListParagraph"/>
        <w:numPr>
          <w:ilvl w:val="1"/>
          <w:numId w:val="19"/>
        </w:numPr>
      </w:pPr>
      <w:r w:rsidRPr="00033270">
        <w:t xml:space="preserve">Update your campaign </w:t>
      </w:r>
      <w:proofErr w:type="gramStart"/>
      <w:r w:rsidRPr="00033270">
        <w:t>goal</w:t>
      </w:r>
      <w:proofErr w:type="gramEnd"/>
    </w:p>
    <w:p w14:paraId="68DA6572" w14:textId="1446DE36" w:rsidR="00941031" w:rsidRPr="00033270" w:rsidRDefault="00941031" w:rsidP="00941031">
      <w:pPr>
        <w:pStyle w:val="ListParagraph"/>
        <w:numPr>
          <w:ilvl w:val="0"/>
          <w:numId w:val="19"/>
        </w:numPr>
      </w:pPr>
      <w:r w:rsidRPr="00033270">
        <w:rPr>
          <w:b/>
          <w:bCs/>
        </w:rPr>
        <w:t>Resources</w:t>
      </w:r>
      <w:r w:rsidR="00033270">
        <w:rPr>
          <w:b/>
          <w:bCs/>
        </w:rPr>
        <w:t>:</w:t>
      </w:r>
      <w:r w:rsidRPr="00033270">
        <w:t xml:space="preserve"> includes documents, videos, and graphics provided by the ARRE Foundation to help you run your campaign</w:t>
      </w:r>
    </w:p>
    <w:p w14:paraId="48904E43" w14:textId="7DC772E3" w:rsidR="00AB55D5" w:rsidRDefault="00AB55D5" w:rsidP="00AB55D5">
      <w:pPr>
        <w:pStyle w:val="ListParagraph"/>
        <w:numPr>
          <w:ilvl w:val="0"/>
          <w:numId w:val="19"/>
        </w:numPr>
      </w:pPr>
      <w:r w:rsidRPr="00033270">
        <w:rPr>
          <w:b/>
          <w:bCs/>
        </w:rPr>
        <w:t>Edit My Page</w:t>
      </w:r>
      <w:r w:rsidR="00033270">
        <w:rPr>
          <w:b/>
          <w:bCs/>
        </w:rPr>
        <w:t>:</w:t>
      </w:r>
      <w:r w:rsidRPr="00033270">
        <w:t xml:space="preserve"> allows you to change </w:t>
      </w:r>
      <w:r w:rsidR="001B725D" w:rsidRPr="00033270">
        <w:t>what your campaign landing page looks like</w:t>
      </w:r>
    </w:p>
    <w:p w14:paraId="3424A3B7" w14:textId="77777777" w:rsidR="000860CC" w:rsidRDefault="000860CC" w:rsidP="000860CC"/>
    <w:p w14:paraId="009E3915" w14:textId="33770F07" w:rsidR="000860CC" w:rsidRDefault="000860CC" w:rsidP="0025031B">
      <w:pPr>
        <w:pStyle w:val="Heading2"/>
      </w:pPr>
      <w:bookmarkStart w:id="5" w:name="_Toc149899723"/>
      <w:r>
        <w:t>Sharing your campaign</w:t>
      </w:r>
      <w:bookmarkEnd w:id="5"/>
    </w:p>
    <w:p w14:paraId="7E1C1ECE" w14:textId="66442BD1" w:rsidR="000860CC" w:rsidRDefault="000860CC" w:rsidP="000860CC">
      <w:r>
        <w:t xml:space="preserve">There are multiple ways </w:t>
      </w:r>
      <w:r w:rsidR="005022AE">
        <w:t>to share</w:t>
      </w:r>
      <w:r>
        <w:t xml:space="preserve"> your fundraising page:</w:t>
      </w:r>
    </w:p>
    <w:p w14:paraId="463D096F" w14:textId="3089883C" w:rsidR="000860CC" w:rsidRDefault="000860CC" w:rsidP="000860CC">
      <w:pPr>
        <w:pStyle w:val="ListParagraph"/>
        <w:numPr>
          <w:ilvl w:val="0"/>
          <w:numId w:val="21"/>
        </w:numPr>
      </w:pPr>
      <w:r>
        <w:t>Copy the link to your campaign and share it with your network via email</w:t>
      </w:r>
      <w:r w:rsidR="00CF495C">
        <w:t xml:space="preserve"> or </w:t>
      </w:r>
      <w:proofErr w:type="gramStart"/>
      <w:r w:rsidR="00CF495C">
        <w:t>text</w:t>
      </w:r>
      <w:proofErr w:type="gramEnd"/>
    </w:p>
    <w:p w14:paraId="4ABEA047" w14:textId="2F285E51" w:rsidR="00CF495C" w:rsidRDefault="00CF495C" w:rsidP="000860CC">
      <w:pPr>
        <w:pStyle w:val="ListParagraph"/>
        <w:numPr>
          <w:ilvl w:val="0"/>
          <w:numId w:val="21"/>
        </w:numPr>
      </w:pPr>
      <w:r>
        <w:t xml:space="preserve">Use the Facebook integration option to publish your </w:t>
      </w:r>
      <w:r w:rsidR="005022AE">
        <w:t xml:space="preserve">campaign to </w:t>
      </w:r>
      <w:proofErr w:type="gramStart"/>
      <w:r w:rsidR="005022AE">
        <w:t>Facebook</w:t>
      </w:r>
      <w:proofErr w:type="gramEnd"/>
    </w:p>
    <w:p w14:paraId="1B6CA06F" w14:textId="572F79B3" w:rsidR="005022AE" w:rsidRDefault="005022AE" w:rsidP="005022AE">
      <w:pPr>
        <w:pStyle w:val="ListParagraph"/>
        <w:numPr>
          <w:ilvl w:val="1"/>
          <w:numId w:val="21"/>
        </w:numPr>
      </w:pPr>
      <w:r>
        <w:t xml:space="preserve">All donations received via Facebook will count toward your campaign </w:t>
      </w:r>
      <w:proofErr w:type="gramStart"/>
      <w:r>
        <w:t>goal</w:t>
      </w:r>
      <w:proofErr w:type="gramEnd"/>
    </w:p>
    <w:p w14:paraId="254181BC" w14:textId="11CD3364" w:rsidR="005022AE" w:rsidRPr="00033270" w:rsidRDefault="005022AE" w:rsidP="005022AE">
      <w:pPr>
        <w:pStyle w:val="ListParagraph"/>
        <w:numPr>
          <w:ilvl w:val="0"/>
          <w:numId w:val="21"/>
        </w:numPr>
      </w:pPr>
      <w:r>
        <w:t xml:space="preserve">Use the built-in email templates to share your campaign with your </w:t>
      </w:r>
      <w:proofErr w:type="gramStart"/>
      <w:r>
        <w:t>contacts</w:t>
      </w:r>
      <w:proofErr w:type="gramEnd"/>
    </w:p>
    <w:p w14:paraId="28FBD7EB" w14:textId="77777777" w:rsidR="00991292" w:rsidRDefault="00991292" w:rsidP="00991292"/>
    <w:p w14:paraId="1E398B3F" w14:textId="6CCAA48C" w:rsidR="00783BEC" w:rsidRDefault="00783BEC" w:rsidP="00783BEC">
      <w:pPr>
        <w:pStyle w:val="Heading2"/>
        <w:rPr>
          <w:rFonts w:eastAsiaTheme="minorHAnsi"/>
        </w:rPr>
      </w:pPr>
      <w:bookmarkStart w:id="6" w:name="_Toc149899724"/>
      <w:r>
        <w:rPr>
          <w:rFonts w:eastAsiaTheme="minorHAnsi"/>
        </w:rPr>
        <w:t xml:space="preserve">Suggested calendar for </w:t>
      </w:r>
      <w:r>
        <w:rPr>
          <w:rFonts w:eastAsiaTheme="minorHAnsi"/>
        </w:rPr>
        <w:t>personal fundraising pages</w:t>
      </w:r>
      <w:bookmarkEnd w:id="6"/>
    </w:p>
    <w:p w14:paraId="209FBEA3" w14:textId="23774F07" w:rsidR="00783BEC" w:rsidRDefault="00783BEC" w:rsidP="00783BEC">
      <w:r>
        <w:t xml:space="preserve">November 21: </w:t>
      </w:r>
      <w:r>
        <w:tab/>
      </w:r>
      <w:r w:rsidR="009126D2">
        <w:t xml:space="preserve">Finalize </w:t>
      </w:r>
      <w:r w:rsidRPr="00783BEC">
        <w:t>your campaign</w:t>
      </w:r>
      <w:r w:rsidR="009126D2">
        <w:t xml:space="preserve"> page</w:t>
      </w:r>
      <w:r w:rsidR="00635068">
        <w:t xml:space="preserve"> and </w:t>
      </w:r>
      <w:proofErr w:type="gramStart"/>
      <w:r w:rsidR="00635068">
        <w:t>launch</w:t>
      </w:r>
      <w:proofErr w:type="gramEnd"/>
    </w:p>
    <w:p w14:paraId="670F4CD1" w14:textId="0DF388ED" w:rsidR="00635068" w:rsidRDefault="002C6162" w:rsidP="00635068">
      <w:pPr>
        <w:pStyle w:val="ListParagraph"/>
        <w:numPr>
          <w:ilvl w:val="3"/>
          <w:numId w:val="22"/>
        </w:numPr>
      </w:pPr>
      <w:r w:rsidRPr="002C6162">
        <w:rPr>
          <w:b/>
          <w:bCs/>
        </w:rPr>
        <w:t>Email/text:</w:t>
      </w:r>
      <w:r>
        <w:t xml:space="preserve"> </w:t>
      </w:r>
      <w:r w:rsidR="00635068">
        <w:t xml:space="preserve">Share your campaign link </w:t>
      </w:r>
      <w:r>
        <w:t>with</w:t>
      </w:r>
      <w:r w:rsidR="00635068">
        <w:t xml:space="preserve"> your </w:t>
      </w:r>
      <w:proofErr w:type="gramStart"/>
      <w:r w:rsidR="00635068">
        <w:t>network</w:t>
      </w:r>
      <w:proofErr w:type="gramEnd"/>
    </w:p>
    <w:p w14:paraId="73EE3429" w14:textId="64FC8F15" w:rsidR="00635068" w:rsidRPr="005E54B4" w:rsidRDefault="002C6162" w:rsidP="00635068">
      <w:pPr>
        <w:pStyle w:val="ListParagraph"/>
        <w:numPr>
          <w:ilvl w:val="3"/>
          <w:numId w:val="22"/>
        </w:numPr>
      </w:pPr>
      <w:r w:rsidRPr="002C6162">
        <w:rPr>
          <w:b/>
          <w:bCs/>
        </w:rPr>
        <w:t>Facebook:</w:t>
      </w:r>
      <w:r>
        <w:t xml:space="preserve"> </w:t>
      </w:r>
      <w:r w:rsidR="00635068">
        <w:t xml:space="preserve">Post your </w:t>
      </w:r>
      <w:r w:rsidR="00871DAC">
        <w:t>campaign to Facebook (optional)</w:t>
      </w:r>
    </w:p>
    <w:p w14:paraId="191F3580" w14:textId="77777777" w:rsidR="002C6162" w:rsidRDefault="002C6162" w:rsidP="00783BEC"/>
    <w:p w14:paraId="2B614962" w14:textId="195626E7" w:rsidR="00783BEC" w:rsidRPr="005E54B4" w:rsidRDefault="00783BEC" w:rsidP="00783BEC">
      <w:r>
        <w:t xml:space="preserve">November 22: </w:t>
      </w:r>
      <w:r>
        <w:tab/>
      </w:r>
      <w:r w:rsidR="00064A48" w:rsidRPr="002C6162">
        <w:rPr>
          <w:b/>
          <w:bCs/>
        </w:rPr>
        <w:t>Facebook:</w:t>
      </w:r>
      <w:r w:rsidR="00064A48">
        <w:t xml:space="preserve"> </w:t>
      </w:r>
      <w:r>
        <w:t xml:space="preserve">Post the link to the video that describes your </w:t>
      </w:r>
      <w:proofErr w:type="gramStart"/>
      <w:r>
        <w:t>syndrome</w:t>
      </w:r>
      <w:proofErr w:type="gramEnd"/>
    </w:p>
    <w:p w14:paraId="390BEB7F" w14:textId="77777777" w:rsidR="002C6162" w:rsidRDefault="002C6162" w:rsidP="00783BEC">
      <w:pPr>
        <w:ind w:left="2160" w:hanging="2160"/>
      </w:pPr>
    </w:p>
    <w:p w14:paraId="4E490A18" w14:textId="0FD9FEAD" w:rsidR="00783BEC" w:rsidRPr="005E54B4" w:rsidRDefault="00783BEC" w:rsidP="00783BEC">
      <w:pPr>
        <w:ind w:left="2160" w:hanging="2160"/>
      </w:pPr>
      <w:r>
        <w:t xml:space="preserve">November 24: </w:t>
      </w:r>
      <w:r>
        <w:tab/>
      </w:r>
      <w:r w:rsidR="00064A48" w:rsidRPr="002C6162">
        <w:rPr>
          <w:b/>
          <w:bCs/>
        </w:rPr>
        <w:t>Facebook:</w:t>
      </w:r>
      <w:r w:rsidR="00064A48">
        <w:t xml:space="preserve"> </w:t>
      </w:r>
      <w:r>
        <w:t>Post a family picture and share a story about life with your loved one’s syndrome related to this picture. Is it a moment of joy? A challenging one? A hopeful one?</w:t>
      </w:r>
    </w:p>
    <w:p w14:paraId="427EA703" w14:textId="77777777" w:rsidR="002C6162" w:rsidRDefault="002C6162" w:rsidP="00783BEC"/>
    <w:p w14:paraId="63151E39" w14:textId="6B4EA0E0" w:rsidR="00783BEC" w:rsidRPr="005E54B4" w:rsidRDefault="00783BEC" w:rsidP="00783BEC">
      <w:r>
        <w:t xml:space="preserve">November 26: </w:t>
      </w:r>
      <w:r>
        <w:tab/>
      </w:r>
      <w:r w:rsidR="00064A48" w:rsidRPr="002C6162">
        <w:rPr>
          <w:b/>
          <w:bCs/>
        </w:rPr>
        <w:t>Facebook:</w:t>
      </w:r>
      <w:r w:rsidR="00064A48">
        <w:t xml:space="preserve"> </w:t>
      </w:r>
      <w:r>
        <w:t>Post the “</w:t>
      </w:r>
      <w:hyperlink r:id="rId31">
        <w:r w:rsidRPr="5C5EF420">
          <w:rPr>
            <w:rStyle w:val="Hyperlink"/>
          </w:rPr>
          <w:t>About the ARRE Foundation</w:t>
        </w:r>
      </w:hyperlink>
      <w:r>
        <w:t xml:space="preserve">” </w:t>
      </w:r>
      <w:proofErr w:type="gramStart"/>
      <w:r>
        <w:t>video</w:t>
      </w:r>
      <w:proofErr w:type="gramEnd"/>
    </w:p>
    <w:p w14:paraId="605300B2" w14:textId="77777777" w:rsidR="002C6162" w:rsidRDefault="002C6162" w:rsidP="00783BEC"/>
    <w:p w14:paraId="501F827F" w14:textId="55B01CF0" w:rsidR="00064A48" w:rsidRDefault="00783BEC" w:rsidP="00783BEC">
      <w:r>
        <w:t xml:space="preserve">November 28: </w:t>
      </w:r>
      <w:r>
        <w:tab/>
      </w:r>
      <w:r w:rsidR="00064A48" w:rsidRPr="002C6162">
        <w:rPr>
          <w:b/>
          <w:bCs/>
        </w:rPr>
        <w:t>Email/text:</w:t>
      </w:r>
      <w:r w:rsidR="00064A48">
        <w:t xml:space="preserve"> </w:t>
      </w:r>
      <w:r w:rsidR="002C6162">
        <w:t>Reminder of your campaign</w:t>
      </w:r>
    </w:p>
    <w:p w14:paraId="3C3552F0" w14:textId="7CBCEE9B" w:rsidR="00783BEC" w:rsidRPr="005E54B4" w:rsidRDefault="00064A48" w:rsidP="00064A48">
      <w:pPr>
        <w:ind w:left="1440" w:firstLine="720"/>
      </w:pPr>
      <w:r w:rsidRPr="002C6162">
        <w:rPr>
          <w:b/>
          <w:bCs/>
        </w:rPr>
        <w:t>Facebook:</w:t>
      </w:r>
      <w:r>
        <w:t xml:space="preserve"> </w:t>
      </w:r>
      <w:r w:rsidR="00783BEC">
        <w:t xml:space="preserve">Post the </w:t>
      </w:r>
      <w:hyperlink r:id="rId32">
        <w:r w:rsidR="00783BEC" w:rsidRPr="5C5EF420">
          <w:rPr>
            <w:rStyle w:val="Hyperlink"/>
          </w:rPr>
          <w:t>GivingTuesday graphic</w:t>
        </w:r>
      </w:hyperlink>
    </w:p>
    <w:p w14:paraId="57077F6B" w14:textId="77777777" w:rsidR="002C6162" w:rsidRDefault="002C6162" w:rsidP="002C6162">
      <w:pPr>
        <w:ind w:left="2160" w:hanging="2160"/>
      </w:pPr>
    </w:p>
    <w:p w14:paraId="4E415583" w14:textId="588A91C8" w:rsidR="002C6162" w:rsidRDefault="00783BEC" w:rsidP="002C6162">
      <w:pPr>
        <w:ind w:left="2160" w:hanging="2160"/>
      </w:pPr>
      <w:r>
        <w:t xml:space="preserve">November 29: </w:t>
      </w:r>
      <w:r>
        <w:tab/>
      </w:r>
      <w:r w:rsidR="002C6162" w:rsidRPr="002C6162">
        <w:rPr>
          <w:b/>
          <w:bCs/>
        </w:rPr>
        <w:t>Email/text:</w:t>
      </w:r>
      <w:r w:rsidR="002C6162">
        <w:t xml:space="preserve"> </w:t>
      </w:r>
      <w:r w:rsidR="00871DAC">
        <w:t xml:space="preserve">Send a thank you message to your contact list </w:t>
      </w:r>
      <w:r w:rsidR="002C6162">
        <w:t xml:space="preserve">and note your campaign is open through December </w:t>
      </w:r>
      <w:proofErr w:type="gramStart"/>
      <w:r w:rsidR="002C6162">
        <w:t>6th</w:t>
      </w:r>
      <w:proofErr w:type="gramEnd"/>
    </w:p>
    <w:p w14:paraId="64BBA00B" w14:textId="045D3EFD" w:rsidR="00783BEC" w:rsidRPr="005E54B4" w:rsidRDefault="002C6162" w:rsidP="002C6162">
      <w:pPr>
        <w:ind w:left="1440" w:firstLine="720"/>
      </w:pPr>
      <w:r w:rsidRPr="002C6162">
        <w:rPr>
          <w:b/>
          <w:bCs/>
        </w:rPr>
        <w:t>Facebook:</w:t>
      </w:r>
      <w:r>
        <w:t xml:space="preserve"> </w:t>
      </w:r>
      <w:r w:rsidR="00783BEC">
        <w:t xml:space="preserve">Post the </w:t>
      </w:r>
      <w:hyperlink r:id="rId33">
        <w:r w:rsidR="00783BEC" w:rsidRPr="5C5EF420">
          <w:rPr>
            <w:rStyle w:val="Hyperlink"/>
          </w:rPr>
          <w:t>thank you graphic</w:t>
        </w:r>
      </w:hyperlink>
    </w:p>
    <w:p w14:paraId="67F0DC1F" w14:textId="77777777" w:rsidR="00783BEC" w:rsidRDefault="00783BEC" w:rsidP="00231B8A">
      <w:pPr>
        <w:pStyle w:val="Heading2"/>
      </w:pPr>
    </w:p>
    <w:p w14:paraId="04276022" w14:textId="2B9AAD23" w:rsidR="006E158F" w:rsidRPr="00231B8A" w:rsidRDefault="006E158F" w:rsidP="00231B8A">
      <w:pPr>
        <w:pStyle w:val="Heading2"/>
      </w:pPr>
      <w:bookmarkStart w:id="7" w:name="_Toc149899725"/>
      <w:r w:rsidRPr="00231B8A">
        <w:t>Additional help documents</w:t>
      </w:r>
      <w:r w:rsidR="003A3E1A">
        <w:t xml:space="preserve"> and video</w:t>
      </w:r>
      <w:r w:rsidRPr="00231B8A">
        <w:t>:</w:t>
      </w:r>
      <w:bookmarkEnd w:id="7"/>
    </w:p>
    <w:p w14:paraId="2A7C8C96" w14:textId="409BFFEB" w:rsidR="00ED3B91" w:rsidRPr="00ED3B91" w:rsidRDefault="00ED3B91" w:rsidP="00353E37">
      <w:pPr>
        <w:pStyle w:val="ListParagraph"/>
        <w:numPr>
          <w:ilvl w:val="0"/>
          <w:numId w:val="20"/>
        </w:numPr>
      </w:pPr>
      <w:r w:rsidRPr="003A3E1A">
        <w:rPr>
          <w:b/>
          <w:bCs/>
        </w:rPr>
        <w:t>Video</w:t>
      </w:r>
      <w:r w:rsidR="003A3E1A" w:rsidRPr="003A3E1A">
        <w:rPr>
          <w:b/>
          <w:bCs/>
        </w:rPr>
        <w:t xml:space="preserve"> (</w:t>
      </w:r>
      <w:r w:rsidR="00426332">
        <w:rPr>
          <w:b/>
          <w:bCs/>
        </w:rPr>
        <w:t>7</w:t>
      </w:r>
      <w:r w:rsidR="003A3E1A" w:rsidRPr="003A3E1A">
        <w:rPr>
          <w:b/>
          <w:bCs/>
        </w:rPr>
        <w:t xml:space="preserve"> minutes)</w:t>
      </w:r>
      <w:r w:rsidRPr="003A3E1A">
        <w:rPr>
          <w:b/>
          <w:bCs/>
        </w:rPr>
        <w:t>:</w:t>
      </w:r>
      <w:r>
        <w:t xml:space="preserve"> </w:t>
      </w:r>
      <w:hyperlink r:id="rId34" w:history="1">
        <w:r w:rsidRPr="003A3E1A">
          <w:rPr>
            <w:rStyle w:val="Hyperlink"/>
          </w:rPr>
          <w:t>Overview of the Participant Fundraising Center</w:t>
        </w:r>
      </w:hyperlink>
      <w:r>
        <w:t xml:space="preserve"> </w:t>
      </w:r>
      <w:r w:rsidR="003A3E1A">
        <w:t>(how to manage your peer-to-peer fundraising page)</w:t>
      </w:r>
    </w:p>
    <w:p w14:paraId="65D5AF1B" w14:textId="6CF913E1" w:rsidR="006E158F" w:rsidRDefault="00353E37" w:rsidP="00353E37">
      <w:pPr>
        <w:pStyle w:val="ListParagraph"/>
        <w:numPr>
          <w:ilvl w:val="0"/>
          <w:numId w:val="20"/>
        </w:numPr>
      </w:pPr>
      <w:r w:rsidRPr="00353E37">
        <w:rPr>
          <w:b/>
          <w:bCs/>
        </w:rPr>
        <w:t xml:space="preserve">Video (2 minutes): </w:t>
      </w:r>
      <w:hyperlink r:id="rId35" w:history="1">
        <w:r w:rsidR="006E158F" w:rsidRPr="00847D29">
          <w:rPr>
            <w:rStyle w:val="Hyperlink"/>
          </w:rPr>
          <w:t xml:space="preserve">How to set up a Facebook Fundraiser </w:t>
        </w:r>
        <w:r w:rsidRPr="00847D29">
          <w:rPr>
            <w:rStyle w:val="Hyperlink"/>
          </w:rPr>
          <w:t>on your peer-to-peer fundraising page</w:t>
        </w:r>
      </w:hyperlink>
      <w:r>
        <w:t xml:space="preserve"> </w:t>
      </w:r>
    </w:p>
    <w:p w14:paraId="3FEF5913" w14:textId="10203A0F" w:rsidR="00847D29" w:rsidRDefault="00AC099E" w:rsidP="00353E37">
      <w:pPr>
        <w:pStyle w:val="ListParagraph"/>
        <w:numPr>
          <w:ilvl w:val="0"/>
          <w:numId w:val="20"/>
        </w:numPr>
      </w:pPr>
      <w:r>
        <w:rPr>
          <w:b/>
          <w:bCs/>
        </w:rPr>
        <w:t>Document (PDF):</w:t>
      </w:r>
      <w:r>
        <w:t xml:space="preserve"> </w:t>
      </w:r>
      <w:hyperlink r:id="rId36" w:history="1">
        <w:r w:rsidRPr="00231B8A">
          <w:rPr>
            <w:rStyle w:val="Hyperlink"/>
          </w:rPr>
          <w:t xml:space="preserve">How to link </w:t>
        </w:r>
        <w:r w:rsidR="00231B8A" w:rsidRPr="00231B8A">
          <w:rPr>
            <w:rStyle w:val="Hyperlink"/>
          </w:rPr>
          <w:t>a Facebook Fundraiser to your peer-to-peer fundraising page</w:t>
        </w:r>
      </w:hyperlink>
    </w:p>
    <w:p w14:paraId="3B26A8B0" w14:textId="38D487C3" w:rsidR="00251D76" w:rsidRDefault="00251D76" w:rsidP="00353E37">
      <w:pPr>
        <w:pStyle w:val="ListParagraph"/>
        <w:numPr>
          <w:ilvl w:val="0"/>
          <w:numId w:val="20"/>
        </w:numPr>
      </w:pPr>
      <w:r>
        <w:rPr>
          <w:b/>
          <w:bCs/>
        </w:rPr>
        <w:t>Video (1 minute):</w:t>
      </w:r>
      <w:r>
        <w:t xml:space="preserve"> </w:t>
      </w:r>
      <w:hyperlink r:id="rId37" w:history="1">
        <w:r w:rsidRPr="00484490">
          <w:rPr>
            <w:rStyle w:val="Hyperlink"/>
          </w:rPr>
          <w:t xml:space="preserve">How to </w:t>
        </w:r>
        <w:proofErr w:type="gramStart"/>
        <w:r w:rsidRPr="00484490">
          <w:rPr>
            <w:rStyle w:val="Hyperlink"/>
          </w:rPr>
          <w:t>make a donation</w:t>
        </w:r>
        <w:proofErr w:type="gramEnd"/>
        <w:r w:rsidRPr="00484490">
          <w:rPr>
            <w:rStyle w:val="Hyperlink"/>
          </w:rPr>
          <w:t xml:space="preserve"> to </w:t>
        </w:r>
        <w:r w:rsidR="00484490" w:rsidRPr="00484490">
          <w:rPr>
            <w:rStyle w:val="Hyperlink"/>
          </w:rPr>
          <w:t>a peer-to-peer fundraising page</w:t>
        </w:r>
      </w:hyperlink>
    </w:p>
    <w:p w14:paraId="3B1DE001" w14:textId="77777777" w:rsidR="006E158F" w:rsidRDefault="006E158F" w:rsidP="00991292"/>
    <w:p w14:paraId="28B6A3F6" w14:textId="77777777" w:rsidR="00C70D97" w:rsidRDefault="00C70D97">
      <w:pPr>
        <w:rPr>
          <w:b/>
          <w:bCs/>
        </w:rPr>
      </w:pPr>
      <w:r>
        <w:rPr>
          <w:b/>
          <w:bCs/>
        </w:rPr>
        <w:br w:type="page"/>
      </w:r>
    </w:p>
    <w:p w14:paraId="67E27A9B" w14:textId="11A2AC3F" w:rsidR="003A1A60" w:rsidRPr="009B6A63" w:rsidRDefault="003A1A60" w:rsidP="009B6A63">
      <w:pPr>
        <w:rPr>
          <w:b/>
          <w:bCs/>
        </w:rPr>
      </w:pPr>
      <w:r w:rsidRPr="009B6A63">
        <w:rPr>
          <w:b/>
          <w:bCs/>
        </w:rPr>
        <w:lastRenderedPageBreak/>
        <w:t>Receiving offline gifts (by check):</w:t>
      </w:r>
    </w:p>
    <w:p w14:paraId="3181F314" w14:textId="183BECC9" w:rsidR="006A0B91" w:rsidRDefault="006A0B91" w:rsidP="006A0B91">
      <w:r>
        <w:t xml:space="preserve">If you receive any contributions by check, </w:t>
      </w:r>
      <w:r w:rsidR="004B7460">
        <w:t>go to My Donations and enter the amount received to count it toward your fundraising goal. P</w:t>
      </w:r>
      <w:r>
        <w:t>lease ensure the checks are made</w:t>
      </w:r>
      <w:r>
        <w:t xml:space="preserve"> payable to </w:t>
      </w:r>
      <w:r w:rsidRPr="003A1A60">
        <w:rPr>
          <w:b/>
          <w:bCs/>
        </w:rPr>
        <w:t>ARRE Foundation</w:t>
      </w:r>
      <w:r>
        <w:t xml:space="preserve"> and </w:t>
      </w:r>
      <w:r w:rsidR="003A1A60">
        <w:t>mail them to</w:t>
      </w:r>
      <w:r>
        <w:t xml:space="preserve">: </w:t>
      </w:r>
    </w:p>
    <w:p w14:paraId="61571B88" w14:textId="77777777" w:rsidR="006A0B91" w:rsidRDefault="006A0B91" w:rsidP="006A0B91">
      <w:pPr>
        <w:pStyle w:val="ListParagraph"/>
        <w:ind w:left="1800"/>
      </w:pPr>
      <w:r>
        <w:t>ARRE Foundation</w:t>
      </w:r>
    </w:p>
    <w:p w14:paraId="65C8255E" w14:textId="77777777" w:rsidR="006A0B91" w:rsidRDefault="006A0B91" w:rsidP="006A0B91">
      <w:pPr>
        <w:pStyle w:val="ListParagraph"/>
        <w:ind w:left="1800"/>
      </w:pPr>
      <w:r>
        <w:t>PO Box 4662</w:t>
      </w:r>
    </w:p>
    <w:p w14:paraId="4A4E75BE" w14:textId="77777777" w:rsidR="006A0B91" w:rsidRPr="006D3F06" w:rsidRDefault="006A0B91" w:rsidP="006A0B91">
      <w:pPr>
        <w:pStyle w:val="ListParagraph"/>
        <w:ind w:left="1800"/>
      </w:pPr>
      <w:r>
        <w:t>Portland, ME 04112</w:t>
      </w:r>
    </w:p>
    <w:p w14:paraId="6AAF3A15" w14:textId="77777777" w:rsidR="000A3D14" w:rsidRDefault="000A3D14" w:rsidP="004A20D5">
      <w:pPr>
        <w:pStyle w:val="Heading1"/>
      </w:pPr>
      <w:bookmarkStart w:id="8" w:name="_Toc149899726"/>
    </w:p>
    <w:p w14:paraId="52E960F2" w14:textId="3C8F90B5" w:rsidR="00755574" w:rsidRPr="00A63318" w:rsidRDefault="00783BEC" w:rsidP="004A20D5">
      <w:pPr>
        <w:pStyle w:val="Heading1"/>
        <w:rPr>
          <w:b w:val="0"/>
        </w:rPr>
      </w:pPr>
      <w:r>
        <w:t>Personalizing your campaign</w:t>
      </w:r>
      <w:bookmarkEnd w:id="8"/>
    </w:p>
    <w:p w14:paraId="69E0E29E" w14:textId="3015E470" w:rsidR="00755574" w:rsidRPr="00755574" w:rsidRDefault="00755574" w:rsidP="006D0DD2">
      <w:pPr>
        <w:rPr>
          <w:i/>
          <w:iCs/>
        </w:rPr>
      </w:pPr>
      <w:r w:rsidRPr="00755574">
        <w:rPr>
          <w:i/>
          <w:iCs/>
        </w:rPr>
        <w:t>Before you start inviting people to your campaign, we recommend making at least one post first</w:t>
      </w:r>
      <w:r>
        <w:rPr>
          <w:i/>
          <w:iCs/>
        </w:rPr>
        <w:t xml:space="preserve"> to tell more of your story</w:t>
      </w:r>
      <w:r w:rsidRPr="00755574">
        <w:rPr>
          <w:i/>
          <w:iCs/>
        </w:rPr>
        <w:t xml:space="preserve">. </w:t>
      </w:r>
      <w:r>
        <w:rPr>
          <w:i/>
          <w:iCs/>
        </w:rPr>
        <w:t>You can do this as soon as you launch your campaign, or the next day.</w:t>
      </w:r>
    </w:p>
    <w:p w14:paraId="5CCBC390" w14:textId="77777777" w:rsidR="00195030" w:rsidRDefault="00195030" w:rsidP="006D0DD2"/>
    <w:p w14:paraId="32A2C6F9" w14:textId="77777777" w:rsidR="00315CE5" w:rsidRDefault="00315CE5" w:rsidP="00F67484">
      <w:pPr>
        <w:pStyle w:val="Heading2"/>
      </w:pPr>
      <w:bookmarkStart w:id="9" w:name="_Toc149899727"/>
    </w:p>
    <w:p w14:paraId="4EDF9599" w14:textId="46F4A676" w:rsidR="00F67484" w:rsidRDefault="002C6162" w:rsidP="00F67484">
      <w:pPr>
        <w:pStyle w:val="Heading2"/>
      </w:pPr>
      <w:r>
        <w:t>Writing prompt</w:t>
      </w:r>
      <w:r w:rsidR="00F67484" w:rsidRPr="004A20D5">
        <w:t xml:space="preserve"> </w:t>
      </w:r>
      <w:r w:rsidR="00F67484">
        <w:t>1</w:t>
      </w:r>
      <w:r w:rsidR="00F67484" w:rsidRPr="004A20D5">
        <w:t xml:space="preserve">: </w:t>
      </w:r>
      <w:r w:rsidR="00F67484">
        <w:t xml:space="preserve">Your </w:t>
      </w:r>
      <w:r w:rsidR="0039484D">
        <w:t xml:space="preserve">family’s </w:t>
      </w:r>
      <w:r w:rsidR="00F67484">
        <w:t>story</w:t>
      </w:r>
      <w:bookmarkEnd w:id="9"/>
    </w:p>
    <w:p w14:paraId="6F08565B" w14:textId="77777777" w:rsidR="00F67484" w:rsidRDefault="00F67484" w:rsidP="00F67484"/>
    <w:p w14:paraId="7E9B7F63" w14:textId="1A0AF158" w:rsidR="00F67484" w:rsidRPr="006C356B" w:rsidRDefault="00F67484" w:rsidP="00F67484">
      <w:pPr>
        <w:rPr>
          <w:rFonts w:ascii="Calibri" w:eastAsia="Times New Roman" w:hAnsi="Calibri" w:cs="Calibri"/>
          <w:color w:val="000000"/>
        </w:rPr>
      </w:pPr>
      <w:r w:rsidRPr="006C356B">
        <w:rPr>
          <w:rFonts w:ascii="Calibri" w:eastAsia="Times New Roman" w:hAnsi="Calibri" w:cs="Calibri"/>
          <w:color w:val="000000"/>
        </w:rPr>
        <w:t xml:space="preserve">If you’re open to sharing some insight into your family’s life with an ASXL syndrome, here are some suggested prompts </w:t>
      </w:r>
      <w:r w:rsidR="0039484D" w:rsidRPr="006C356B">
        <w:rPr>
          <w:rFonts w:ascii="Calibri" w:eastAsia="Times New Roman" w:hAnsi="Calibri" w:cs="Calibri"/>
          <w:color w:val="000000"/>
        </w:rPr>
        <w:t>to help you write your story</w:t>
      </w:r>
      <w:r w:rsidRPr="006C356B">
        <w:rPr>
          <w:rFonts w:ascii="Calibri" w:eastAsia="Times New Roman" w:hAnsi="Calibri" w:cs="Calibri"/>
          <w:color w:val="000000"/>
        </w:rPr>
        <w:t>:</w:t>
      </w:r>
    </w:p>
    <w:p w14:paraId="2E72E65D" w14:textId="77777777" w:rsidR="00F67484" w:rsidRPr="006C356B" w:rsidRDefault="00F67484" w:rsidP="00F67484">
      <w:pPr>
        <w:numPr>
          <w:ilvl w:val="0"/>
          <w:numId w:val="5"/>
        </w:numPr>
        <w:ind w:left="1440"/>
        <w:rPr>
          <w:rFonts w:ascii="Calibri" w:eastAsia="Times New Roman" w:hAnsi="Calibri" w:cs="Calibri"/>
          <w:color w:val="000000"/>
        </w:rPr>
      </w:pPr>
      <w:r w:rsidRPr="006C356B">
        <w:rPr>
          <w:rFonts w:ascii="Calibri" w:eastAsia="Times New Roman" w:hAnsi="Calibri" w:cs="Calibri"/>
          <w:color w:val="000000"/>
        </w:rPr>
        <w:t xml:space="preserve">What is </w:t>
      </w:r>
      <w:proofErr w:type="gramStart"/>
      <w:r w:rsidRPr="006C356B">
        <w:rPr>
          <w:rFonts w:ascii="Calibri" w:eastAsia="Times New Roman" w:hAnsi="Calibri" w:cs="Calibri"/>
          <w:color w:val="000000"/>
        </w:rPr>
        <w:t>life like</w:t>
      </w:r>
      <w:proofErr w:type="gramEnd"/>
      <w:r w:rsidRPr="006C356B">
        <w:rPr>
          <w:rFonts w:ascii="Calibri" w:eastAsia="Times New Roman" w:hAnsi="Calibri" w:cs="Calibri"/>
          <w:color w:val="000000"/>
        </w:rPr>
        <w:t xml:space="preserve"> with Bohring-Opitz/Shashi-Pena/Bainbridge-Ropers Syndrome? </w:t>
      </w:r>
    </w:p>
    <w:p w14:paraId="08FC38C2" w14:textId="77777777" w:rsidR="00F67484" w:rsidRPr="006C356B" w:rsidRDefault="00F67484" w:rsidP="00F67484">
      <w:pPr>
        <w:numPr>
          <w:ilvl w:val="0"/>
          <w:numId w:val="5"/>
        </w:numPr>
        <w:ind w:left="1440"/>
        <w:rPr>
          <w:rFonts w:ascii="Calibri" w:eastAsia="Times New Roman" w:hAnsi="Calibri" w:cs="Calibri"/>
          <w:color w:val="000000"/>
        </w:rPr>
      </w:pPr>
      <w:r w:rsidRPr="006C356B">
        <w:rPr>
          <w:rFonts w:ascii="Calibri" w:eastAsia="Times New Roman" w:hAnsi="Calibri" w:cs="Calibri"/>
          <w:color w:val="000000"/>
        </w:rPr>
        <w:t>What was your journey like to find your diagnosis? </w:t>
      </w:r>
    </w:p>
    <w:p w14:paraId="4F1A1C14" w14:textId="77777777" w:rsidR="00F67484" w:rsidRPr="006C356B" w:rsidRDefault="00F67484" w:rsidP="00F67484">
      <w:pPr>
        <w:numPr>
          <w:ilvl w:val="0"/>
          <w:numId w:val="5"/>
        </w:numPr>
        <w:ind w:left="1440"/>
        <w:rPr>
          <w:rFonts w:ascii="Calibri" w:eastAsia="Times New Roman" w:hAnsi="Calibri" w:cs="Calibri"/>
          <w:color w:val="000000"/>
        </w:rPr>
      </w:pPr>
      <w:r w:rsidRPr="006C356B">
        <w:rPr>
          <w:rFonts w:ascii="Calibri" w:eastAsia="Times New Roman" w:hAnsi="Calibri" w:cs="Calibri"/>
          <w:color w:val="000000"/>
        </w:rPr>
        <w:t>If you waited a long time to get your diagnosis, what was it like when you met other families who had the same diagnosis?</w:t>
      </w:r>
    </w:p>
    <w:p w14:paraId="37B40E8C" w14:textId="77777777" w:rsidR="00F67484" w:rsidRPr="006C356B" w:rsidRDefault="00F67484" w:rsidP="00F67484">
      <w:pPr>
        <w:numPr>
          <w:ilvl w:val="0"/>
          <w:numId w:val="5"/>
        </w:numPr>
        <w:ind w:left="1440"/>
        <w:rPr>
          <w:rFonts w:ascii="Calibri" w:eastAsia="Times New Roman" w:hAnsi="Calibri" w:cs="Calibri"/>
          <w:color w:val="000000"/>
        </w:rPr>
      </w:pPr>
      <w:r w:rsidRPr="006C356B">
        <w:rPr>
          <w:rFonts w:ascii="Calibri" w:eastAsia="Times New Roman" w:hAnsi="Calibri" w:cs="Calibri"/>
          <w:color w:val="000000"/>
        </w:rPr>
        <w:t>What are the challenges that families who don’t have a loved one with an ASXL syndrome wouldn’t know about (therapies, specialists, unknowns)? </w:t>
      </w:r>
    </w:p>
    <w:p w14:paraId="119EDE30" w14:textId="77777777" w:rsidR="00F67484" w:rsidRPr="006C356B" w:rsidRDefault="00F67484" w:rsidP="00F67484">
      <w:pPr>
        <w:numPr>
          <w:ilvl w:val="0"/>
          <w:numId w:val="5"/>
        </w:numPr>
        <w:ind w:left="1440"/>
        <w:rPr>
          <w:rFonts w:ascii="Calibri" w:eastAsia="Times New Roman" w:hAnsi="Calibri" w:cs="Calibri"/>
          <w:color w:val="000000"/>
        </w:rPr>
      </w:pPr>
      <w:r w:rsidRPr="006C356B">
        <w:rPr>
          <w:rFonts w:ascii="Calibri" w:eastAsia="Times New Roman" w:hAnsi="Calibri" w:cs="Calibri"/>
          <w:color w:val="000000"/>
        </w:rPr>
        <w:t xml:space="preserve">What are your joys and victories? What’s something you’re </w:t>
      </w:r>
      <w:proofErr w:type="gramStart"/>
      <w:r w:rsidRPr="006C356B">
        <w:rPr>
          <w:rFonts w:ascii="Calibri" w:eastAsia="Times New Roman" w:hAnsi="Calibri" w:cs="Calibri"/>
          <w:color w:val="000000"/>
        </w:rPr>
        <w:t>really proud</w:t>
      </w:r>
      <w:proofErr w:type="gramEnd"/>
      <w:r w:rsidRPr="006C356B">
        <w:rPr>
          <w:rFonts w:ascii="Calibri" w:eastAsia="Times New Roman" w:hAnsi="Calibri" w:cs="Calibri"/>
          <w:color w:val="000000"/>
        </w:rPr>
        <w:t xml:space="preserve"> of your loved one for doing or accomplishing (big or small!)? </w:t>
      </w:r>
    </w:p>
    <w:p w14:paraId="16BE9C4D" w14:textId="77777777" w:rsidR="00F67484" w:rsidRPr="006C356B" w:rsidRDefault="00F67484" w:rsidP="00F67484">
      <w:pPr>
        <w:numPr>
          <w:ilvl w:val="0"/>
          <w:numId w:val="5"/>
        </w:numPr>
        <w:ind w:left="1440"/>
        <w:rPr>
          <w:rFonts w:ascii="Calibri" w:eastAsia="Times New Roman" w:hAnsi="Calibri" w:cs="Calibri"/>
          <w:color w:val="000000"/>
        </w:rPr>
      </w:pPr>
      <w:r w:rsidRPr="006C356B">
        <w:rPr>
          <w:rFonts w:ascii="Calibri" w:eastAsia="Times New Roman" w:hAnsi="Calibri" w:cs="Calibri"/>
          <w:color w:val="000000"/>
        </w:rPr>
        <w:t>What are your hopes that we can accomplish through research? What do you most want an answer to?</w:t>
      </w:r>
    </w:p>
    <w:p w14:paraId="67160635" w14:textId="77777777" w:rsidR="0039484D" w:rsidRDefault="0039484D" w:rsidP="0039484D">
      <w:pPr>
        <w:rPr>
          <w:rFonts w:ascii="Calibri" w:eastAsia="Times New Roman" w:hAnsi="Calibri" w:cs="Calibri"/>
          <w:color w:val="000000"/>
          <w:sz w:val="22"/>
          <w:szCs w:val="22"/>
        </w:rPr>
      </w:pPr>
    </w:p>
    <w:p w14:paraId="0AF350CB" w14:textId="2C6EAEC9" w:rsidR="00A828F6" w:rsidRPr="00A93F07" w:rsidRDefault="00A828F6" w:rsidP="002C6162">
      <w:pPr>
        <w:ind w:firstLine="720"/>
        <w:rPr>
          <w:b/>
          <w:bCs/>
        </w:rPr>
      </w:pPr>
      <w:r w:rsidRPr="00A93F07">
        <w:rPr>
          <w:b/>
          <w:bCs/>
        </w:rPr>
        <w:t>Example personal story</w:t>
      </w:r>
      <w:r w:rsidR="00A93F07">
        <w:rPr>
          <w:b/>
          <w:bCs/>
        </w:rPr>
        <w:t xml:space="preserve"> that could be modified to fit your family</w:t>
      </w:r>
      <w:r w:rsidRPr="00A93F07">
        <w:rPr>
          <w:b/>
          <w:bCs/>
        </w:rPr>
        <w:t>:</w:t>
      </w:r>
    </w:p>
    <w:p w14:paraId="2367B84F" w14:textId="778850E5" w:rsidR="0039484D" w:rsidRPr="0073671A" w:rsidRDefault="0039484D" w:rsidP="006C356B">
      <w:pPr>
        <w:ind w:left="720"/>
      </w:pPr>
      <w:r w:rsidRPr="0073671A">
        <w:t xml:space="preserve">On </w:t>
      </w:r>
      <w:r w:rsidR="00A828F6" w:rsidRPr="0073671A">
        <w:t>January 30, 2019,</w:t>
      </w:r>
      <w:r w:rsidRPr="0073671A">
        <w:t xml:space="preserve"> our life changed forever. </w:t>
      </w:r>
      <w:r w:rsidR="00D00111" w:rsidRPr="0073671A">
        <w:t>After months of not being able to figure out why Lydia wasn’t meeting her developmental milestones</w:t>
      </w:r>
      <w:r w:rsidR="0074333F" w:rsidRPr="0073671A">
        <w:t xml:space="preserve"> and seeing specialist after specialist</w:t>
      </w:r>
      <w:r w:rsidR="00D00111" w:rsidRPr="0073671A">
        <w:t>,</w:t>
      </w:r>
      <w:r w:rsidR="0074333F" w:rsidRPr="0073671A">
        <w:t xml:space="preserve"> we were finally referred for genetic testing. </w:t>
      </w:r>
      <w:r w:rsidR="00563681" w:rsidRPr="0073671A">
        <w:t>We</w:t>
      </w:r>
      <w:r w:rsidR="0074333F" w:rsidRPr="0073671A">
        <w:t xml:space="preserve"> </w:t>
      </w:r>
      <w:r w:rsidRPr="0073671A">
        <w:t xml:space="preserve">learned </w:t>
      </w:r>
      <w:r w:rsidR="0074333F" w:rsidRPr="0073671A">
        <w:t>that she</w:t>
      </w:r>
      <w:r w:rsidR="00D00111" w:rsidRPr="0073671A">
        <w:t xml:space="preserve"> </w:t>
      </w:r>
      <w:r w:rsidR="00012CAC" w:rsidRPr="0073671A">
        <w:t xml:space="preserve">has </w:t>
      </w:r>
      <w:r w:rsidR="00D00111" w:rsidRPr="0073671A">
        <w:t>an extremely rare genetic disorder</w:t>
      </w:r>
      <w:r w:rsidR="0074333F" w:rsidRPr="0073671A">
        <w:t xml:space="preserve"> called Bainbridge-Ropers Syndrome</w:t>
      </w:r>
      <w:r w:rsidR="00563681" w:rsidRPr="0073671A">
        <w:t xml:space="preserve"> caused by a random change to her ASXL3 gene. </w:t>
      </w:r>
    </w:p>
    <w:p w14:paraId="18239A52" w14:textId="77777777" w:rsidR="00221365" w:rsidRPr="0073671A" w:rsidRDefault="00221365" w:rsidP="006C356B">
      <w:pPr>
        <w:ind w:left="720"/>
      </w:pPr>
    </w:p>
    <w:p w14:paraId="4D4D3F21" w14:textId="38E9BA1F" w:rsidR="00221365" w:rsidRPr="0073671A" w:rsidRDefault="00221365" w:rsidP="006C356B">
      <w:pPr>
        <w:ind w:left="720"/>
      </w:pPr>
      <w:r w:rsidRPr="0073671A">
        <w:t xml:space="preserve">The shock of a life-altering diagnosis </w:t>
      </w:r>
      <w:r w:rsidR="00CB564F" w:rsidRPr="0073671A">
        <w:t xml:space="preserve">was compounded when we learned there is no treatment for her syndrome. And then we learned that it’s barely mentioned in the medical literature. Her care team of specialists and therapists are wonderful, but </w:t>
      </w:r>
      <w:r w:rsidR="00505DE0" w:rsidRPr="0073671A">
        <w:t>we are making it up as we go along: there are no treatment guidelines for kids with Bainbridge-Ropers Syndrome.</w:t>
      </w:r>
      <w:r w:rsidR="00D95DAE" w:rsidRPr="0073671A">
        <w:t xml:space="preserve"> We have navigated intense feeding difficulties when she was an infant (vomiting for days), </w:t>
      </w:r>
      <w:r w:rsidR="00405673" w:rsidRPr="0073671A">
        <w:t>h</w:t>
      </w:r>
      <w:r w:rsidR="00F46D3A" w:rsidRPr="0073671A">
        <w:t>undreds of hours</w:t>
      </w:r>
      <w:r w:rsidR="00D95DAE" w:rsidRPr="0073671A">
        <w:t xml:space="preserve"> of </w:t>
      </w:r>
      <w:r w:rsidR="00F46D3A" w:rsidRPr="0073671A">
        <w:t xml:space="preserve">physical </w:t>
      </w:r>
      <w:r w:rsidR="00D95DAE" w:rsidRPr="0073671A">
        <w:t xml:space="preserve">therapy </w:t>
      </w:r>
      <w:r w:rsidR="00F46D3A" w:rsidRPr="0073671A">
        <w:t xml:space="preserve">to </w:t>
      </w:r>
      <w:r w:rsidR="00103D6C" w:rsidRPr="0073671A">
        <w:t xml:space="preserve">finally walk at 25 </w:t>
      </w:r>
      <w:proofErr w:type="gramStart"/>
      <w:r w:rsidR="00103D6C" w:rsidRPr="0073671A">
        <w:lastRenderedPageBreak/>
        <w:t>months</w:t>
      </w:r>
      <w:r w:rsidR="00F46D3A" w:rsidRPr="0073671A">
        <w:t>, and</w:t>
      </w:r>
      <w:proofErr w:type="gramEnd"/>
      <w:r w:rsidR="00F46D3A" w:rsidRPr="0073671A">
        <w:t xml:space="preserve"> </w:t>
      </w:r>
      <w:r w:rsidR="007C2ED7" w:rsidRPr="0073671A">
        <w:t xml:space="preserve">learning to use a speech device to help her communicate. We are so proud of what she has accomplished on her own </w:t>
      </w:r>
      <w:proofErr w:type="gramStart"/>
      <w:r w:rsidR="007C2ED7" w:rsidRPr="0073671A">
        <w:t>timeline</w:t>
      </w:r>
      <w:proofErr w:type="gramEnd"/>
      <w:r w:rsidR="007C2ED7" w:rsidRPr="0073671A">
        <w:t xml:space="preserve"> but we do not know what lies ahead.</w:t>
      </w:r>
    </w:p>
    <w:p w14:paraId="760A482D" w14:textId="77777777" w:rsidR="00340CD3" w:rsidRPr="0073671A" w:rsidRDefault="00340CD3" w:rsidP="006C356B">
      <w:pPr>
        <w:ind w:left="720"/>
      </w:pPr>
    </w:p>
    <w:p w14:paraId="58897156" w14:textId="2423B420" w:rsidR="00340CD3" w:rsidRPr="0073671A" w:rsidRDefault="00340CD3" w:rsidP="006C356B">
      <w:pPr>
        <w:ind w:left="720"/>
      </w:pPr>
      <w:r w:rsidRPr="0073671A">
        <w:t xml:space="preserve">This GivingTuesday, we are raising funds for the ASXL Rare Research Endowment Foundation, a nonprofit patient advocacy organization started by parents like us who want </w:t>
      </w:r>
      <w:r w:rsidR="009160C8" w:rsidRPr="0073671A">
        <w:t xml:space="preserve">more for our kids. The ARRE Foundation </w:t>
      </w:r>
      <w:r w:rsidR="00DD1CBB" w:rsidRPr="0073671A">
        <w:t xml:space="preserve">funds research projects and is building the network of doctors and scientists who can study </w:t>
      </w:r>
      <w:r w:rsidR="00F4701A" w:rsidRPr="0073671A">
        <w:t>disorders of the ASXL genes. They also host educational programs for families like us so we can learn more about how best to care for our kids.</w:t>
      </w:r>
    </w:p>
    <w:p w14:paraId="70E2E3A4" w14:textId="77777777" w:rsidR="00F4701A" w:rsidRPr="0073671A" w:rsidRDefault="00F4701A" w:rsidP="0039484D"/>
    <w:p w14:paraId="2D8230EE" w14:textId="5434C626" w:rsidR="00505DE0" w:rsidRPr="0073671A" w:rsidRDefault="00291506" w:rsidP="0073671A">
      <w:pPr>
        <w:ind w:left="720"/>
      </w:pPr>
      <w:r w:rsidRPr="0073671A">
        <w:t xml:space="preserve">Please </w:t>
      </w:r>
      <w:r w:rsidR="0073671A" w:rsidRPr="0073671A">
        <w:t xml:space="preserve">make </w:t>
      </w:r>
      <w:r w:rsidRPr="0073671A">
        <w:t xml:space="preserve">your gift today to the ARRE Foundation to support research into Lydia’s syndrome. </w:t>
      </w:r>
    </w:p>
    <w:p w14:paraId="412E0E16" w14:textId="77777777" w:rsidR="0039484D" w:rsidRDefault="0039484D" w:rsidP="0039484D">
      <w:pPr>
        <w:rPr>
          <w:i/>
          <w:iCs/>
        </w:rPr>
      </w:pPr>
    </w:p>
    <w:p w14:paraId="4F075FA9" w14:textId="5D16725C" w:rsidR="0039484D" w:rsidRPr="00DD44E4" w:rsidRDefault="0039484D" w:rsidP="0039484D">
      <w:pPr>
        <w:rPr>
          <w:i/>
          <w:iCs/>
        </w:rPr>
      </w:pPr>
      <w:r w:rsidRPr="00DD44E4">
        <w:rPr>
          <w:i/>
          <w:iCs/>
        </w:rPr>
        <w:t>Additional text resources</w:t>
      </w:r>
      <w:r>
        <w:rPr>
          <w:i/>
          <w:iCs/>
        </w:rPr>
        <w:t xml:space="preserve"> about the ARRE Foundation, our mission, and ASXL syndromes</w:t>
      </w:r>
      <w:r w:rsidRPr="00DD44E4">
        <w:rPr>
          <w:i/>
          <w:iCs/>
        </w:rPr>
        <w:t xml:space="preserve"> can be found below.</w:t>
      </w:r>
    </w:p>
    <w:p w14:paraId="45AD440D" w14:textId="77777777" w:rsidR="00F67484" w:rsidRPr="00F67484" w:rsidRDefault="00F67484" w:rsidP="00F67484"/>
    <w:p w14:paraId="5D6DFD39" w14:textId="75F1A397" w:rsidR="00195030" w:rsidRPr="00195030" w:rsidRDefault="002C6162" w:rsidP="004A20D5">
      <w:pPr>
        <w:pStyle w:val="Heading2"/>
      </w:pPr>
      <w:bookmarkStart w:id="10" w:name="_Toc149899728"/>
      <w:r>
        <w:t>Writing prompt</w:t>
      </w:r>
      <w:r w:rsidR="00195030" w:rsidRPr="00195030">
        <w:t xml:space="preserve"> </w:t>
      </w:r>
      <w:r w:rsidR="00F67484">
        <w:t>2</w:t>
      </w:r>
      <w:r w:rsidR="00195030" w:rsidRPr="00195030">
        <w:t xml:space="preserve">: </w:t>
      </w:r>
      <w:r w:rsidR="00195030">
        <w:t>Living with unknowns</w:t>
      </w:r>
      <w:bookmarkEnd w:id="10"/>
    </w:p>
    <w:p w14:paraId="301AAF8C" w14:textId="337FD634" w:rsidR="00195030" w:rsidRDefault="00195030" w:rsidP="006D0DD2">
      <w:r>
        <w:t xml:space="preserve">Imagine getting a complicated diagnosis for your child, and then learning there’s no treatment for it. And then imagine learning that there are only a handful of research papers to guide your child’s many doctors as they figure out how to care for the person you love most. </w:t>
      </w:r>
    </w:p>
    <w:p w14:paraId="4A4960C8" w14:textId="7C12B4F7" w:rsidR="00195030" w:rsidRDefault="00195030" w:rsidP="006D0DD2"/>
    <w:p w14:paraId="74B55F8A" w14:textId="3F411E41" w:rsidR="00195030" w:rsidRDefault="00195030" w:rsidP="006D0DD2">
      <w:r w:rsidRPr="00A63318">
        <w:rPr>
          <w:highlight w:val="yellow"/>
        </w:rPr>
        <w:t xml:space="preserve">[Optional: Add a brief story of </w:t>
      </w:r>
      <w:r w:rsidR="00550DD6" w:rsidRPr="00A63318">
        <w:rPr>
          <w:highlight w:val="yellow"/>
        </w:rPr>
        <w:t xml:space="preserve">2-3 sentences </w:t>
      </w:r>
      <w:r w:rsidRPr="00A63318">
        <w:rPr>
          <w:highlight w:val="yellow"/>
        </w:rPr>
        <w:t>about a challenge you’ve experienced due to a lack of knowledge about ASXL syndromes]</w:t>
      </w:r>
    </w:p>
    <w:p w14:paraId="0ADA79BF" w14:textId="7A7D53C6" w:rsidR="00195030" w:rsidRDefault="00195030" w:rsidP="006D0DD2"/>
    <w:p w14:paraId="3503C665" w14:textId="7D0DFE38" w:rsidR="00195030" w:rsidRDefault="00195030" w:rsidP="006D0DD2">
      <w:r>
        <w:t xml:space="preserve">That’s the difficult reality for families like us, and hundreds of other families around the world. But with the ARRE Foundation there is hope for answers. </w:t>
      </w:r>
    </w:p>
    <w:p w14:paraId="041E9A91" w14:textId="77777777" w:rsidR="00195030" w:rsidRDefault="00195030" w:rsidP="006D0DD2"/>
    <w:p w14:paraId="0DD61D30" w14:textId="52521A9B" w:rsidR="006D0DD2" w:rsidRDefault="006D0DD2" w:rsidP="006D0DD2">
      <w:r>
        <w:t xml:space="preserve">The ARRE Foundation is </w:t>
      </w:r>
      <w:r w:rsidR="00550DD6">
        <w:t xml:space="preserve">bringing together the doctors and researchers needed to build </w:t>
      </w:r>
      <w:r>
        <w:t xml:space="preserve">the body of medical knowledge </w:t>
      </w:r>
      <w:r w:rsidR="00550DD6">
        <w:t>that will</w:t>
      </w:r>
      <w:r>
        <w:t xml:space="preserve"> guide the care of</w:t>
      </w:r>
      <w:r w:rsidR="00195030">
        <w:t xml:space="preserve"> kids like</w:t>
      </w:r>
      <w:r>
        <w:t xml:space="preserve"> </w:t>
      </w:r>
      <w:r w:rsidRPr="00B21585">
        <w:rPr>
          <w:highlight w:val="yellow"/>
        </w:rPr>
        <w:t>[love one’s name]</w:t>
      </w:r>
      <w:r>
        <w:t xml:space="preserve"> and </w:t>
      </w:r>
      <w:r w:rsidR="00195030">
        <w:t>help them live to their fullest potential.</w:t>
      </w:r>
    </w:p>
    <w:p w14:paraId="6A0025A2" w14:textId="22B0A8EC" w:rsidR="006D0DD2" w:rsidRDefault="006D0DD2" w:rsidP="006D0DD2"/>
    <w:p w14:paraId="642F72E3" w14:textId="1D697241" w:rsidR="00195030" w:rsidRDefault="00550DD6" w:rsidP="006D0DD2">
      <w:r>
        <w:t xml:space="preserve">Please invest in families like ours by making your donation today. </w:t>
      </w:r>
    </w:p>
    <w:p w14:paraId="7150E3A1" w14:textId="47398449" w:rsidR="00305301" w:rsidRDefault="00305301" w:rsidP="006D0DD2"/>
    <w:p w14:paraId="5F726197" w14:textId="77777777" w:rsidR="00103148" w:rsidRDefault="00103148" w:rsidP="00937A1C">
      <w:pPr>
        <w:pStyle w:val="Heading1"/>
      </w:pPr>
    </w:p>
    <w:p w14:paraId="2D3FB553" w14:textId="57D9F3FF" w:rsidR="00AA736C" w:rsidRDefault="00AA736C" w:rsidP="00937A1C">
      <w:pPr>
        <w:pStyle w:val="Heading1"/>
      </w:pPr>
      <w:bookmarkStart w:id="11" w:name="_Toc149899729"/>
      <w:r>
        <w:t>I</w:t>
      </w:r>
      <w:r w:rsidRPr="00A63318">
        <w:t>nviting supporters</w:t>
      </w:r>
      <w:bookmarkEnd w:id="11"/>
    </w:p>
    <w:p w14:paraId="29463247" w14:textId="77777777" w:rsidR="00026160" w:rsidRDefault="00026160" w:rsidP="003C2ECD"/>
    <w:p w14:paraId="75CA5FF9" w14:textId="7FD20718" w:rsidR="00026160" w:rsidRDefault="00026160" w:rsidP="00026160">
      <w:pPr>
        <w:pStyle w:val="Heading2"/>
      </w:pPr>
      <w:bookmarkStart w:id="12" w:name="_Toc149899730"/>
      <w:r>
        <w:t xml:space="preserve">Tips for sharing your </w:t>
      </w:r>
      <w:proofErr w:type="gramStart"/>
      <w:r>
        <w:t>campaign</w:t>
      </w:r>
      <w:bookmarkEnd w:id="12"/>
      <w:proofErr w:type="gramEnd"/>
    </w:p>
    <w:p w14:paraId="568D8A5F" w14:textId="697ADB91" w:rsidR="003C2ECD" w:rsidRDefault="003C2ECD" w:rsidP="003C2ECD">
      <w:r>
        <w:t>Share your campaign far and wide! Here are some tips</w:t>
      </w:r>
      <w:r w:rsidR="004A782A">
        <w:t xml:space="preserve"> for sharing your campaign</w:t>
      </w:r>
      <w:r>
        <w:t>:</w:t>
      </w:r>
    </w:p>
    <w:p w14:paraId="5A3ABF3F" w14:textId="77777777" w:rsidR="00CB026D" w:rsidRPr="00851E54" w:rsidRDefault="003C2ECD" w:rsidP="003C2ECD">
      <w:pPr>
        <w:pStyle w:val="ListParagraph"/>
        <w:numPr>
          <w:ilvl w:val="0"/>
          <w:numId w:val="14"/>
        </w:numPr>
        <w:rPr>
          <w:b/>
          <w:bCs/>
        </w:rPr>
      </w:pPr>
      <w:r w:rsidRPr="00851E54">
        <w:rPr>
          <w:b/>
          <w:bCs/>
        </w:rPr>
        <w:t>Use your campaign’s sharing tools to</w:t>
      </w:r>
      <w:r w:rsidR="00CB026D" w:rsidRPr="00851E54">
        <w:rPr>
          <w:b/>
          <w:bCs/>
        </w:rPr>
        <w:t>:</w:t>
      </w:r>
    </w:p>
    <w:p w14:paraId="240F60CE" w14:textId="7AEA5885" w:rsidR="003C2ECD" w:rsidRDefault="00CB026D" w:rsidP="00CB026D">
      <w:pPr>
        <w:pStyle w:val="ListParagraph"/>
        <w:numPr>
          <w:ilvl w:val="1"/>
          <w:numId w:val="14"/>
        </w:numPr>
      </w:pPr>
      <w:r>
        <w:t>I</w:t>
      </w:r>
      <w:r w:rsidR="003C2ECD">
        <w:t xml:space="preserve">nvite friends and family to support your </w:t>
      </w:r>
      <w:proofErr w:type="gramStart"/>
      <w:r w:rsidR="003C2ECD">
        <w:t>campaign</w:t>
      </w:r>
      <w:proofErr w:type="gramEnd"/>
    </w:p>
    <w:p w14:paraId="07F1DC2A" w14:textId="286C9065" w:rsidR="00CB026D" w:rsidRDefault="00CB026D" w:rsidP="00CB026D">
      <w:pPr>
        <w:pStyle w:val="ListParagraph"/>
        <w:numPr>
          <w:ilvl w:val="1"/>
          <w:numId w:val="14"/>
        </w:numPr>
      </w:pPr>
      <w:r>
        <w:t xml:space="preserve">Share your campaign on your Facebook </w:t>
      </w:r>
      <w:proofErr w:type="gramStart"/>
      <w:r>
        <w:t>page</w:t>
      </w:r>
      <w:proofErr w:type="gramEnd"/>
    </w:p>
    <w:p w14:paraId="6EDC339A" w14:textId="16FAAB33" w:rsidR="00CB026D" w:rsidRDefault="00CB026D" w:rsidP="00CB026D">
      <w:pPr>
        <w:pStyle w:val="ListParagraph"/>
        <w:numPr>
          <w:ilvl w:val="1"/>
          <w:numId w:val="14"/>
        </w:numPr>
      </w:pPr>
      <w:r>
        <w:lastRenderedPageBreak/>
        <w:t xml:space="preserve">Share your campaign </w:t>
      </w:r>
      <w:r w:rsidR="00CE6046">
        <w:t xml:space="preserve">with permission </w:t>
      </w:r>
      <w:r>
        <w:t xml:space="preserve">on the Facebook page </w:t>
      </w:r>
      <w:r w:rsidR="00011D22">
        <w:t xml:space="preserve">of other people you’re close with to widen your reach (your spouse, a grandparent, </w:t>
      </w:r>
      <w:r w:rsidR="00CE6046">
        <w:t>other close friends/family)</w:t>
      </w:r>
    </w:p>
    <w:p w14:paraId="046A9AA2" w14:textId="3082780A" w:rsidR="00CB026D" w:rsidRDefault="00CE6046" w:rsidP="003C2ECD">
      <w:pPr>
        <w:pStyle w:val="ListParagraph"/>
        <w:numPr>
          <w:ilvl w:val="0"/>
          <w:numId w:val="14"/>
        </w:numPr>
      </w:pPr>
      <w:r w:rsidRPr="00851E54">
        <w:rPr>
          <w:b/>
          <w:bCs/>
        </w:rPr>
        <w:t>Email the link to your campaign</w:t>
      </w:r>
      <w:r>
        <w:t xml:space="preserve"> to colleagues</w:t>
      </w:r>
      <w:r w:rsidR="004E003F">
        <w:t>, your child’s care team, teachers, or others who you may not be Facebook friends with</w:t>
      </w:r>
    </w:p>
    <w:p w14:paraId="21BD951B" w14:textId="77777777" w:rsidR="004A782A" w:rsidRDefault="004A782A" w:rsidP="004A782A"/>
    <w:p w14:paraId="2FE2C103" w14:textId="4CD62A8A" w:rsidR="004A782A" w:rsidRDefault="004A782A" w:rsidP="004A782A">
      <w:r>
        <w:t xml:space="preserve">When you share your campaign, use </w:t>
      </w:r>
      <w:r w:rsidR="004E003F">
        <w:t>messaging that follows these guidelines:</w:t>
      </w:r>
    </w:p>
    <w:p w14:paraId="3ED16904" w14:textId="77777777" w:rsidR="004A782A" w:rsidRDefault="004A782A" w:rsidP="004A782A">
      <w:pPr>
        <w:pStyle w:val="ListParagraph"/>
        <w:numPr>
          <w:ilvl w:val="0"/>
          <w:numId w:val="15"/>
        </w:numPr>
      </w:pPr>
      <w:r w:rsidRPr="00851E54">
        <w:rPr>
          <w:b/>
          <w:bCs/>
        </w:rPr>
        <w:t>Make a clear call to action</w:t>
      </w:r>
      <w:r>
        <w:t xml:space="preserve"> in your message.</w:t>
      </w:r>
    </w:p>
    <w:p w14:paraId="321725C1" w14:textId="77777777" w:rsidR="004A782A" w:rsidRDefault="004A782A" w:rsidP="004A782A">
      <w:pPr>
        <w:pStyle w:val="ListParagraph"/>
        <w:numPr>
          <w:ilvl w:val="0"/>
          <w:numId w:val="15"/>
        </w:numPr>
      </w:pPr>
      <w:r w:rsidRPr="00851E54">
        <w:rPr>
          <w:b/>
          <w:bCs/>
        </w:rPr>
        <w:t>Make it personal!</w:t>
      </w:r>
      <w:r>
        <w:t xml:space="preserve"> Tell your story and why supporting research and education is important to you.</w:t>
      </w:r>
    </w:p>
    <w:p w14:paraId="2EA8AFAF" w14:textId="3238B5E5" w:rsidR="004A782A" w:rsidRDefault="004A782A" w:rsidP="004A782A">
      <w:pPr>
        <w:pStyle w:val="ListParagraph"/>
        <w:numPr>
          <w:ilvl w:val="0"/>
          <w:numId w:val="15"/>
        </w:numPr>
      </w:pPr>
      <w:r>
        <w:t>Make it clear what a donor’s gift will support.</w:t>
      </w:r>
    </w:p>
    <w:p w14:paraId="621C132B" w14:textId="77777777" w:rsidR="003C2ECD" w:rsidRDefault="003C2ECD" w:rsidP="003C2ECD"/>
    <w:p w14:paraId="742A1FCE" w14:textId="418255E4" w:rsidR="00026160" w:rsidRDefault="00026160" w:rsidP="00026160">
      <w:pPr>
        <w:pStyle w:val="Heading2"/>
      </w:pPr>
      <w:bookmarkStart w:id="13" w:name="_Toc149899731"/>
      <w:r>
        <w:t>Sample invitation message (by email)</w:t>
      </w:r>
      <w:bookmarkEnd w:id="13"/>
    </w:p>
    <w:p w14:paraId="3D78FFD0" w14:textId="77777777" w:rsidR="00B81CDF" w:rsidRDefault="00B81CDF" w:rsidP="002047FE"/>
    <w:p w14:paraId="591EAB7D" w14:textId="74315BE7" w:rsidR="00B81CDF" w:rsidRDefault="00B81CDF" w:rsidP="002047FE">
      <w:r>
        <w:t xml:space="preserve">Dear </w:t>
      </w:r>
      <w:r w:rsidRPr="00B81CDF">
        <w:rPr>
          <w:highlight w:val="yellow"/>
        </w:rPr>
        <w:t>[NAME]:</w:t>
      </w:r>
    </w:p>
    <w:p w14:paraId="5B3CA7AD" w14:textId="77777777" w:rsidR="00B81CDF" w:rsidRDefault="00B81CDF" w:rsidP="002047FE"/>
    <w:p w14:paraId="6CE8D83F" w14:textId="65FA9478" w:rsidR="002047FE" w:rsidRDefault="002047FE" w:rsidP="002047FE">
      <w:r>
        <w:t>I'm excited to be participating in GivingTuesday, the international day of giving on November 28, to raise money for the ARRE Foundation. The ARRE Foundation is a patient advocacy organization with the mission of improving quality of life for individuals living with ASXL syndromes. These are complex, very rare genetic disorders that have impacted someone I care about. There are no known treatments for these challenging disorders, but the ARRE Foundation is trying to change that by funding research.</w:t>
      </w:r>
    </w:p>
    <w:p w14:paraId="3BBCD17D" w14:textId="77777777" w:rsidR="002047FE" w:rsidRDefault="002047FE" w:rsidP="002047FE"/>
    <w:p w14:paraId="55BD71C4" w14:textId="77777777" w:rsidR="002047FE" w:rsidRDefault="002047FE" w:rsidP="002047FE">
      <w:r>
        <w:t xml:space="preserve">Will you help me meet my fundraising goal and support ASXL research? You can visit my page and </w:t>
      </w:r>
      <w:proofErr w:type="gramStart"/>
      <w:r>
        <w:t>make a donation</w:t>
      </w:r>
      <w:proofErr w:type="gramEnd"/>
      <w:r>
        <w:t xml:space="preserve"> here: </w:t>
      </w:r>
      <w:r w:rsidRPr="002047FE">
        <w:rPr>
          <w:highlight w:val="yellow"/>
        </w:rPr>
        <w:t>[INCLUDE CAMPAIGN LINK]</w:t>
      </w:r>
    </w:p>
    <w:p w14:paraId="5FC23F5F" w14:textId="77777777" w:rsidR="002047FE" w:rsidRDefault="002047FE" w:rsidP="002047FE"/>
    <w:p w14:paraId="3A06112E" w14:textId="77777777" w:rsidR="002047FE" w:rsidRDefault="002047FE" w:rsidP="002047FE">
      <w:r>
        <w:t>Your gift will make a big impact in helping find answers through research. The ARRE Foundation is providing education to parents and caregivers about managing their loved ones’ many medical complications, bringing more researchers to the table to study these syndromes, and encouraging families to actively participate in research.</w:t>
      </w:r>
    </w:p>
    <w:p w14:paraId="15CDDA3F" w14:textId="77777777" w:rsidR="002047FE" w:rsidRDefault="002047FE" w:rsidP="002047FE"/>
    <w:p w14:paraId="153A4FC6" w14:textId="77777777" w:rsidR="002047FE" w:rsidRDefault="002047FE" w:rsidP="002047FE">
      <w:r>
        <w:t xml:space="preserve">If you can think of others who might be interested in </w:t>
      </w:r>
      <w:proofErr w:type="gramStart"/>
      <w:r>
        <w:t>making a donation</w:t>
      </w:r>
      <w:proofErr w:type="gramEnd"/>
      <w:r>
        <w:t>, please forward this email to them or share it on social media! The ARRE Foundation is a great organization and you’d be helping them (and me!) by spreading the word. </w:t>
      </w:r>
    </w:p>
    <w:p w14:paraId="79130AD6" w14:textId="77777777" w:rsidR="002047FE" w:rsidRDefault="002047FE" w:rsidP="002047FE"/>
    <w:p w14:paraId="69CEC53E" w14:textId="6A939E83" w:rsidR="00026160" w:rsidRDefault="002047FE" w:rsidP="002047FE">
      <w:r>
        <w:t>Thank you so much for helping me reach my goal, and for supporting ASXL research!</w:t>
      </w:r>
    </w:p>
    <w:p w14:paraId="19127A6E" w14:textId="77777777" w:rsidR="00B81CDF" w:rsidRDefault="00B81CDF" w:rsidP="002047FE"/>
    <w:p w14:paraId="25987C97" w14:textId="1621FD0F" w:rsidR="00B81CDF" w:rsidRDefault="00B81CDF" w:rsidP="002047FE">
      <w:r>
        <w:t>Sincerely,</w:t>
      </w:r>
    </w:p>
    <w:p w14:paraId="669D9B41" w14:textId="77777777" w:rsidR="00B81CDF" w:rsidRDefault="00B81CDF" w:rsidP="002047FE"/>
    <w:p w14:paraId="61D34051" w14:textId="0A07A061" w:rsidR="00B81CDF" w:rsidRDefault="00B81CDF" w:rsidP="002047FE">
      <w:r w:rsidRPr="00B81CDF">
        <w:rPr>
          <w:highlight w:val="yellow"/>
        </w:rPr>
        <w:t>[YOUR NAME]</w:t>
      </w:r>
    </w:p>
    <w:p w14:paraId="750A7721" w14:textId="77777777" w:rsidR="00026160" w:rsidRDefault="00026160" w:rsidP="003C2ECD"/>
    <w:p w14:paraId="566E57B1" w14:textId="402C9A17" w:rsidR="00026160" w:rsidRDefault="00026160" w:rsidP="00FE7D2A">
      <w:pPr>
        <w:pStyle w:val="Heading2"/>
      </w:pPr>
      <w:bookmarkStart w:id="14" w:name="_Toc149899732"/>
      <w:r>
        <w:t>Sample follow-up message (by email)</w:t>
      </w:r>
      <w:bookmarkEnd w:id="14"/>
    </w:p>
    <w:p w14:paraId="614292E4" w14:textId="77777777" w:rsidR="00B81CDF" w:rsidRDefault="00B81CDF" w:rsidP="00B81CDF"/>
    <w:p w14:paraId="72DF14C0" w14:textId="77777777" w:rsidR="00B81CDF" w:rsidRDefault="00B81CDF" w:rsidP="00B81CDF">
      <w:r>
        <w:lastRenderedPageBreak/>
        <w:t xml:space="preserve">Dear </w:t>
      </w:r>
      <w:r w:rsidRPr="00B81CDF">
        <w:rPr>
          <w:highlight w:val="yellow"/>
        </w:rPr>
        <w:t>[NAME]:</w:t>
      </w:r>
    </w:p>
    <w:p w14:paraId="68AA933A" w14:textId="77777777" w:rsidR="00B81CDF" w:rsidRDefault="00B81CDF" w:rsidP="00B81CDF"/>
    <w:p w14:paraId="251D1394" w14:textId="520A1A94" w:rsidR="00B81CDF" w:rsidRDefault="00B81CDF" w:rsidP="00B81CDF">
      <w:r>
        <w:t>My fundraising campaign for GivingTuesday, the international day of giving on November 28, is fully underway to raise money for ASXL research through the ARRE Foundation! Could you contribute to my campaign to help me reach my fundraising goal?</w:t>
      </w:r>
    </w:p>
    <w:p w14:paraId="6784D68D" w14:textId="77777777" w:rsidR="00B81CDF" w:rsidRDefault="00B81CDF" w:rsidP="00B81CDF"/>
    <w:p w14:paraId="6E27CB7E" w14:textId="77777777" w:rsidR="00B81CDF" w:rsidRDefault="00B81CDF" w:rsidP="00B81CDF">
      <w:r>
        <w:t>The ARRE Foundation is a patient advocacy organization with the mission of improving quality of life for individuals living with ASXL syndromes. These are complex, very rare genetic disorders that have impacted someone I care about. There are no known treatments for these challenging disorders, but the ARRE Foundation is trying to change that by funding research.</w:t>
      </w:r>
    </w:p>
    <w:p w14:paraId="07B68CAD" w14:textId="77777777" w:rsidR="00B81CDF" w:rsidRDefault="00B81CDF" w:rsidP="00B81CDF"/>
    <w:p w14:paraId="013F6B8B" w14:textId="77777777" w:rsidR="00B81CDF" w:rsidRDefault="00B81CDF" w:rsidP="00B81CDF">
      <w:r>
        <w:t xml:space="preserve">Will you help me meet my fundraising goal and support ASXL research? You can visit my page and </w:t>
      </w:r>
      <w:proofErr w:type="gramStart"/>
      <w:r>
        <w:t>make a donation</w:t>
      </w:r>
      <w:proofErr w:type="gramEnd"/>
      <w:r>
        <w:t xml:space="preserve"> here: </w:t>
      </w:r>
      <w:r w:rsidRPr="00B81CDF">
        <w:rPr>
          <w:highlight w:val="yellow"/>
        </w:rPr>
        <w:t>[INCLUDE CAMPAIGN LINK]</w:t>
      </w:r>
    </w:p>
    <w:p w14:paraId="790D6ACA" w14:textId="77777777" w:rsidR="00B81CDF" w:rsidRDefault="00B81CDF" w:rsidP="00B81CDF"/>
    <w:p w14:paraId="0ED06AFC" w14:textId="12C6C98A" w:rsidR="00026160" w:rsidRDefault="00B81CDF" w:rsidP="00B81CDF">
      <w:r>
        <w:t>My campaign is open through December 5th. Thank you so much for considering a donation to the ARRE Foundation.</w:t>
      </w:r>
    </w:p>
    <w:p w14:paraId="3AA3F6E9" w14:textId="77777777" w:rsidR="00B81CDF" w:rsidRDefault="00B81CDF" w:rsidP="00B81CDF"/>
    <w:p w14:paraId="2FC42B1E" w14:textId="77777777" w:rsidR="00B81CDF" w:rsidRDefault="00B81CDF" w:rsidP="00B81CDF">
      <w:r>
        <w:t>Sincerely,</w:t>
      </w:r>
    </w:p>
    <w:p w14:paraId="13B6F14C" w14:textId="77777777" w:rsidR="00B81CDF" w:rsidRDefault="00B81CDF" w:rsidP="00B81CDF"/>
    <w:p w14:paraId="6C53AA74" w14:textId="77777777" w:rsidR="00B81CDF" w:rsidRDefault="00B81CDF" w:rsidP="00B81CDF">
      <w:r w:rsidRPr="00B81CDF">
        <w:rPr>
          <w:highlight w:val="yellow"/>
        </w:rPr>
        <w:t>[YOUR NAME]</w:t>
      </w:r>
    </w:p>
    <w:p w14:paraId="31C6B96C" w14:textId="77777777" w:rsidR="00B81CDF" w:rsidRDefault="00B81CDF" w:rsidP="00B81CDF"/>
    <w:p w14:paraId="0E851D47" w14:textId="77777777" w:rsidR="00026160" w:rsidRDefault="00026160" w:rsidP="003C2ECD"/>
    <w:p w14:paraId="4ECD44B8" w14:textId="715DA363" w:rsidR="00AA736C" w:rsidRDefault="004E003F" w:rsidP="004E003F">
      <w:r w:rsidRPr="004E003F">
        <w:rPr>
          <w:i/>
          <w:iCs/>
        </w:rPr>
        <w:t xml:space="preserve">See the resources below for </w:t>
      </w:r>
      <w:r w:rsidR="00026160">
        <w:rPr>
          <w:i/>
          <w:iCs/>
        </w:rPr>
        <w:t xml:space="preserve">additional </w:t>
      </w:r>
      <w:r w:rsidRPr="004E003F">
        <w:rPr>
          <w:i/>
          <w:iCs/>
        </w:rPr>
        <w:t>suggestions.</w:t>
      </w:r>
    </w:p>
    <w:p w14:paraId="775600CC" w14:textId="7F60A0A7" w:rsidR="00FD5A07" w:rsidRPr="00CC5026" w:rsidRDefault="005717F2" w:rsidP="004A20D5">
      <w:pPr>
        <w:pStyle w:val="Heading1"/>
        <w:rPr>
          <w:b w:val="0"/>
        </w:rPr>
      </w:pPr>
      <w:bookmarkStart w:id="15" w:name="_Toc149899733"/>
      <w:r w:rsidRPr="00CC5026">
        <w:t>Thanking your supporters</w:t>
      </w:r>
      <w:bookmarkEnd w:id="15"/>
    </w:p>
    <w:p w14:paraId="7B663260" w14:textId="77777777" w:rsidR="00DA28BB" w:rsidRDefault="00DA28BB" w:rsidP="006D0DD2">
      <w:r>
        <w:t xml:space="preserve">Please thank your donors personally! </w:t>
      </w:r>
    </w:p>
    <w:p w14:paraId="1A4506D3" w14:textId="5DF5A30D" w:rsidR="004A20D5" w:rsidRDefault="00DA28BB" w:rsidP="00DA28BB">
      <w:pPr>
        <w:pStyle w:val="ListParagraph"/>
        <w:numPr>
          <w:ilvl w:val="0"/>
          <w:numId w:val="23"/>
        </w:numPr>
      </w:pPr>
      <w:r w:rsidRPr="00FE7D2A">
        <w:rPr>
          <w:b/>
          <w:bCs/>
        </w:rPr>
        <w:t>On Facebook:</w:t>
      </w:r>
      <w:r>
        <w:t xml:space="preserve"> </w:t>
      </w:r>
      <w:r w:rsidR="005717F2">
        <w:t xml:space="preserve">A post will appear on your fundraiser page every time someone </w:t>
      </w:r>
      <w:proofErr w:type="gramStart"/>
      <w:r w:rsidR="005717F2">
        <w:t>makes a donation</w:t>
      </w:r>
      <w:proofErr w:type="gramEnd"/>
      <w:r w:rsidR="005717F2">
        <w:t xml:space="preserve">. We recommend thanking each donor individually by commenting under the post that shares their donation. </w:t>
      </w:r>
    </w:p>
    <w:p w14:paraId="5DFB9D1D" w14:textId="00681AE7" w:rsidR="00DA28BB" w:rsidRDefault="00DA28BB" w:rsidP="00DA28BB">
      <w:pPr>
        <w:pStyle w:val="ListParagraph"/>
        <w:numPr>
          <w:ilvl w:val="0"/>
          <w:numId w:val="23"/>
        </w:numPr>
      </w:pPr>
      <w:r w:rsidRPr="00FE7D2A">
        <w:rPr>
          <w:b/>
          <w:bCs/>
        </w:rPr>
        <w:t>On your fundraising page:</w:t>
      </w:r>
      <w:r>
        <w:t xml:space="preserve"> Email your donor</w:t>
      </w:r>
      <w:r w:rsidR="00FE7D2A">
        <w:t xml:space="preserve"> personally with your </w:t>
      </w:r>
      <w:proofErr w:type="gramStart"/>
      <w:r w:rsidR="00FE7D2A">
        <w:t>thanks</w:t>
      </w:r>
      <w:proofErr w:type="gramEnd"/>
    </w:p>
    <w:p w14:paraId="206147DB" w14:textId="77777777" w:rsidR="004A20D5" w:rsidRDefault="004A20D5" w:rsidP="006D0DD2"/>
    <w:p w14:paraId="4F88B019" w14:textId="6523903C" w:rsidR="005717F2" w:rsidRDefault="00CC53C1" w:rsidP="006D0DD2">
      <w:r w:rsidRPr="00E139A8">
        <w:rPr>
          <w:i/>
          <w:iCs/>
        </w:rPr>
        <w:t xml:space="preserve">If this is overwhelming to do as donations are made over the week of your campaign, consider doing thank </w:t>
      </w:r>
      <w:proofErr w:type="spellStart"/>
      <w:r w:rsidRPr="00E139A8">
        <w:rPr>
          <w:i/>
          <w:iCs/>
        </w:rPr>
        <w:t>yous</w:t>
      </w:r>
      <w:proofErr w:type="spellEnd"/>
      <w:r w:rsidRPr="00E139A8">
        <w:rPr>
          <w:i/>
          <w:iCs/>
        </w:rPr>
        <w:t xml:space="preserve"> in batches (</w:t>
      </w:r>
      <w:proofErr w:type="gramStart"/>
      <w:r w:rsidRPr="00E139A8">
        <w:rPr>
          <w:i/>
          <w:iCs/>
        </w:rPr>
        <w:t>i.e.</w:t>
      </w:r>
      <w:proofErr w:type="gramEnd"/>
      <w:r w:rsidRPr="00E139A8">
        <w:rPr>
          <w:i/>
          <w:iCs/>
        </w:rPr>
        <w:t xml:space="preserve"> once per day).</w:t>
      </w:r>
      <w:r>
        <w:t xml:space="preserve"> </w:t>
      </w:r>
    </w:p>
    <w:p w14:paraId="30388C38" w14:textId="77777777" w:rsidR="00FC200B" w:rsidRDefault="00FC200B" w:rsidP="00FC200B"/>
    <w:p w14:paraId="1A28D5B2" w14:textId="6BF7A652" w:rsidR="004A20D5" w:rsidRDefault="004A20D5" w:rsidP="004A20D5">
      <w:pPr>
        <w:pStyle w:val="Heading1"/>
        <w:rPr>
          <w:b w:val="0"/>
        </w:rPr>
      </w:pPr>
      <w:bookmarkStart w:id="16" w:name="_Toc149899735"/>
      <w:r>
        <w:t>Additional t</w:t>
      </w:r>
      <w:r w:rsidR="00CB6A58" w:rsidRPr="00872F48">
        <w:t>ext resources</w:t>
      </w:r>
      <w:bookmarkEnd w:id="16"/>
    </w:p>
    <w:p w14:paraId="7A84250B" w14:textId="31229CF2" w:rsidR="00917811" w:rsidRPr="00836284" w:rsidRDefault="00855699" w:rsidP="006D0DD2">
      <w:pPr>
        <w:rPr>
          <w:sz w:val="22"/>
          <w:szCs w:val="22"/>
        </w:rPr>
      </w:pPr>
      <w:r w:rsidRPr="00836284">
        <w:rPr>
          <w:sz w:val="22"/>
          <w:szCs w:val="22"/>
        </w:rPr>
        <w:t xml:space="preserve">You can include any of these </w:t>
      </w:r>
      <w:r w:rsidR="000E0FD5" w:rsidRPr="00836284">
        <w:rPr>
          <w:sz w:val="22"/>
          <w:szCs w:val="22"/>
        </w:rPr>
        <w:t xml:space="preserve">additional “blurbs” </w:t>
      </w:r>
      <w:r w:rsidRPr="00836284">
        <w:rPr>
          <w:sz w:val="22"/>
          <w:szCs w:val="22"/>
        </w:rPr>
        <w:t>in your campaign.</w:t>
      </w:r>
      <w:r w:rsidR="00836284">
        <w:rPr>
          <w:sz w:val="22"/>
          <w:szCs w:val="22"/>
        </w:rPr>
        <w:t xml:space="preserve"> Please feel welcome to tailor them.</w:t>
      </w:r>
    </w:p>
    <w:p w14:paraId="5A088D0A" w14:textId="77777777" w:rsidR="00855699" w:rsidRPr="007856F3" w:rsidRDefault="00855699" w:rsidP="006D0DD2">
      <w:pPr>
        <w:rPr>
          <w:color w:val="FF0000"/>
        </w:rPr>
      </w:pPr>
    </w:p>
    <w:p w14:paraId="773C9B5C" w14:textId="61590E87" w:rsidR="00917811" w:rsidRPr="009B6A63" w:rsidRDefault="00917811" w:rsidP="009B6A63">
      <w:pPr>
        <w:rPr>
          <w:b/>
          <w:bCs/>
        </w:rPr>
      </w:pPr>
      <w:r w:rsidRPr="009B6A63">
        <w:rPr>
          <w:b/>
          <w:bCs/>
        </w:rPr>
        <w:t>About the ARRE Foundation</w:t>
      </w:r>
    </w:p>
    <w:p w14:paraId="6F053495" w14:textId="3253C5D9" w:rsidR="00610D17" w:rsidRDefault="0073671A" w:rsidP="009B6A63">
      <w:r>
        <w:t xml:space="preserve">The ASXL Rare Research Endowment (ARRE) Foundation is a family-led organization </w:t>
      </w:r>
      <w:r w:rsidR="00610D17">
        <w:t>that supports research and education</w:t>
      </w:r>
      <w:r w:rsidR="003F6264">
        <w:t xml:space="preserve"> that improv</w:t>
      </w:r>
      <w:r w:rsidR="00324E47">
        <w:t>e the quality of life for families living with</w:t>
      </w:r>
      <w:r w:rsidR="003F6264">
        <w:t xml:space="preserve"> ASXL syndromes</w:t>
      </w:r>
      <w:r w:rsidR="00324E47">
        <w:t>.</w:t>
      </w:r>
    </w:p>
    <w:p w14:paraId="027996DF" w14:textId="77777777" w:rsidR="00610D17" w:rsidRDefault="00610D17" w:rsidP="009B6A63"/>
    <w:p w14:paraId="682985D7" w14:textId="35BF2EF7" w:rsidR="00610D17" w:rsidRDefault="00610D17" w:rsidP="009B6A63">
      <w:r>
        <w:lastRenderedPageBreak/>
        <w:t xml:space="preserve">The ARRE Foundation is providing education to parents and caregivers about managing their loved ones’ many medical complications, bringing more researchers to the table to study these syndromes, and encouraging families to actively participate in research. </w:t>
      </w:r>
    </w:p>
    <w:p w14:paraId="0D3006A7" w14:textId="067BE740" w:rsidR="00CB6A58" w:rsidRDefault="00CB6A58" w:rsidP="009B6A63"/>
    <w:p w14:paraId="575045BF" w14:textId="77777777" w:rsidR="00836284" w:rsidRPr="006A6A79" w:rsidRDefault="00836284" w:rsidP="009B6A63">
      <w:r w:rsidRPr="006A6A79">
        <w:t xml:space="preserve">The problem we’re </w:t>
      </w:r>
      <w:proofErr w:type="gramStart"/>
      <w:r w:rsidRPr="006A6A79">
        <w:t>solving:</w:t>
      </w:r>
      <w:proofErr w:type="gramEnd"/>
      <w:r w:rsidRPr="006A6A79">
        <w:t xml:space="preserve"> why we need research</w:t>
      </w:r>
    </w:p>
    <w:p w14:paraId="3D908C19" w14:textId="77777777" w:rsidR="00836284" w:rsidRPr="006A6A79" w:rsidRDefault="00836284" w:rsidP="009B6A63">
      <w:r w:rsidRPr="006A6A79">
        <w:t xml:space="preserve">There are no treatments for the underlying genetic cause of ASXL syndromes. Most individuals require a high degree of subspecialty care to manage symptoms and complications. </w:t>
      </w:r>
    </w:p>
    <w:p w14:paraId="6D5B8182" w14:textId="77777777" w:rsidR="00836284" w:rsidRDefault="00836284" w:rsidP="009B6A63"/>
    <w:p w14:paraId="6A843DAD" w14:textId="77777777" w:rsidR="00836284" w:rsidRPr="006A6A79" w:rsidRDefault="00836284" w:rsidP="009B6A63">
      <w:r w:rsidRPr="006A6A79">
        <w:t xml:space="preserve">Due to the limited research on ASXL syndromes, there are significant unknowns about how the ASXL genes work and what they do. Similarly, there are few evidence-based publications for medical professionals to reference in managing the care of someone with an ASXL syndrome. </w:t>
      </w:r>
    </w:p>
    <w:p w14:paraId="6E3F13F3" w14:textId="77777777" w:rsidR="00836284" w:rsidRDefault="00836284" w:rsidP="009B6A63"/>
    <w:p w14:paraId="04ED4605" w14:textId="77777777" w:rsidR="00836284" w:rsidRPr="006A6A79" w:rsidRDefault="00836284" w:rsidP="009B6A63">
      <w:r w:rsidRPr="006A6A79">
        <w:t xml:space="preserve">A significant challenge of the ASXL community is that families often see specialists who do not have the knowledge or experience to properly manage their care due to the rarity and unknowns of their syndrome. In many cases, parents and caregivers become the experts in their child’s care and take on an outsized role in advocating for their child’s needs. </w:t>
      </w:r>
    </w:p>
    <w:p w14:paraId="5789AA1F" w14:textId="77777777" w:rsidR="00836284" w:rsidRDefault="00836284" w:rsidP="009B6A63"/>
    <w:p w14:paraId="62503093" w14:textId="078D6C8A" w:rsidR="00855699" w:rsidRPr="009B6A63" w:rsidRDefault="00855699" w:rsidP="009B6A63">
      <w:pPr>
        <w:rPr>
          <w:b/>
          <w:bCs/>
        </w:rPr>
      </w:pPr>
      <w:r w:rsidRPr="009B6A63">
        <w:rPr>
          <w:b/>
          <w:bCs/>
        </w:rPr>
        <w:t>About ASXL syndromes</w:t>
      </w:r>
    </w:p>
    <w:p w14:paraId="08527D59" w14:textId="5CF4B3D0" w:rsidR="008661F0" w:rsidRPr="008661F0" w:rsidRDefault="008661F0" w:rsidP="009B6A63">
      <w:r w:rsidRPr="008661F0">
        <w:t xml:space="preserve">There are three ASXL syndromes that are </w:t>
      </w:r>
      <w:r>
        <w:t xml:space="preserve">typically </w:t>
      </w:r>
      <w:r w:rsidRPr="008661F0">
        <w:t>caused by a random (de novo) genetic mutation</w:t>
      </w:r>
      <w:r>
        <w:t xml:space="preserve"> on one of the three ASXL genes</w:t>
      </w:r>
      <w:r w:rsidRPr="008661F0">
        <w:t xml:space="preserve">: </w:t>
      </w:r>
    </w:p>
    <w:p w14:paraId="5F9F6758" w14:textId="77777777" w:rsidR="008661F0" w:rsidRPr="008661F0" w:rsidRDefault="008661F0" w:rsidP="009B6A63">
      <w:r w:rsidRPr="008661F0">
        <w:t xml:space="preserve">ASXL1/Bohring-Opitz Syndrome (BOS), </w:t>
      </w:r>
    </w:p>
    <w:p w14:paraId="014C74A9" w14:textId="77777777" w:rsidR="008661F0" w:rsidRPr="008661F0" w:rsidRDefault="008661F0" w:rsidP="009B6A63">
      <w:r w:rsidRPr="008661F0">
        <w:t xml:space="preserve">ASXL2/Shashi-Pena Syndrome (SPS), and </w:t>
      </w:r>
    </w:p>
    <w:p w14:paraId="6D243B21" w14:textId="77777777" w:rsidR="008661F0" w:rsidRPr="008661F0" w:rsidRDefault="008661F0" w:rsidP="009B6A63">
      <w:r w:rsidRPr="008661F0">
        <w:t xml:space="preserve">ASXL3/Bainbridge-Ropers Syndrome (BRS). </w:t>
      </w:r>
    </w:p>
    <w:p w14:paraId="21FD42A0" w14:textId="77777777" w:rsidR="008661F0" w:rsidRPr="008661F0" w:rsidRDefault="008661F0" w:rsidP="009B6A63"/>
    <w:p w14:paraId="0BF1A6DB" w14:textId="77777777" w:rsidR="008661F0" w:rsidRPr="008661F0" w:rsidRDefault="008661F0" w:rsidP="009B6A63">
      <w:r w:rsidRPr="008661F0">
        <w:t>We believe there are approximately 500 people diagnosed in the world with these three syndromes, and many more living undiagnosed.</w:t>
      </w:r>
    </w:p>
    <w:p w14:paraId="509AD1E9" w14:textId="77777777" w:rsidR="008661F0" w:rsidRPr="008661F0" w:rsidRDefault="008661F0" w:rsidP="009B6A63"/>
    <w:p w14:paraId="17C8AF95" w14:textId="486F51D9" w:rsidR="008661F0" w:rsidRPr="008661F0" w:rsidRDefault="008661F0" w:rsidP="009B6A63">
      <w:r w:rsidRPr="008661F0">
        <w:t>Each syndrome is unique but has overlapping common features on a wide spectrum</w:t>
      </w:r>
      <w:r>
        <w:t xml:space="preserve"> of severity</w:t>
      </w:r>
      <w:r w:rsidRPr="008661F0">
        <w:t>:</w:t>
      </w:r>
    </w:p>
    <w:p w14:paraId="0904AFBD" w14:textId="77777777" w:rsidR="008661F0" w:rsidRPr="008661F0" w:rsidRDefault="008661F0" w:rsidP="009B6A63">
      <w:r w:rsidRPr="008661F0">
        <w:t>Developmental delay</w:t>
      </w:r>
    </w:p>
    <w:p w14:paraId="13D69983" w14:textId="77777777" w:rsidR="008661F0" w:rsidRPr="008661F0" w:rsidRDefault="008661F0" w:rsidP="009B6A63">
      <w:r w:rsidRPr="008661F0">
        <w:t>Intellectual disability</w:t>
      </w:r>
    </w:p>
    <w:p w14:paraId="2ACC04BE" w14:textId="77777777" w:rsidR="008661F0" w:rsidRPr="008661F0" w:rsidRDefault="008661F0" w:rsidP="009B6A63">
      <w:r w:rsidRPr="008661F0">
        <w:t>Low muscle tone (hypotonia)</w:t>
      </w:r>
    </w:p>
    <w:p w14:paraId="6FDEB1CE" w14:textId="77777777" w:rsidR="008661F0" w:rsidRPr="008661F0" w:rsidRDefault="008661F0" w:rsidP="009B6A63">
      <w:r w:rsidRPr="008661F0">
        <w:t xml:space="preserve">Gastrointestinal complications, including feeding difficulties and </w:t>
      </w:r>
      <w:proofErr w:type="gramStart"/>
      <w:r w:rsidRPr="008661F0">
        <w:t>constipation</w:t>
      </w:r>
      <w:proofErr w:type="gramEnd"/>
    </w:p>
    <w:p w14:paraId="4D58224C" w14:textId="77777777" w:rsidR="008661F0" w:rsidRPr="008661F0" w:rsidRDefault="008661F0" w:rsidP="009B6A63">
      <w:r w:rsidRPr="008661F0">
        <w:t>Delayed or absent speech</w:t>
      </w:r>
    </w:p>
    <w:p w14:paraId="49289E31" w14:textId="77777777" w:rsidR="008661F0" w:rsidRPr="008661F0" w:rsidRDefault="008661F0" w:rsidP="009B6A63">
      <w:r w:rsidRPr="008661F0">
        <w:t>Orthopedic challenges</w:t>
      </w:r>
    </w:p>
    <w:p w14:paraId="36499CD0" w14:textId="77777777" w:rsidR="008661F0" w:rsidRPr="008661F0" w:rsidRDefault="008661F0" w:rsidP="009B6A63">
      <w:r w:rsidRPr="008661F0">
        <w:t>Behavioral and sensory challenges</w:t>
      </w:r>
    </w:p>
    <w:p w14:paraId="381E7265" w14:textId="41119754" w:rsidR="008661F0" w:rsidRPr="008661F0" w:rsidRDefault="008661F0" w:rsidP="009B6A63">
      <w:r w:rsidRPr="008661F0">
        <w:t>Seizures</w:t>
      </w:r>
    </w:p>
    <w:p w14:paraId="49678184" w14:textId="77777777" w:rsidR="006A6A79" w:rsidRDefault="006A6A79" w:rsidP="009B6A63"/>
    <w:p w14:paraId="3C34A11A" w14:textId="77777777" w:rsidR="00855699" w:rsidRPr="009B6A63" w:rsidRDefault="00855699" w:rsidP="009B6A63">
      <w:pPr>
        <w:rPr>
          <w:b/>
          <w:bCs/>
        </w:rPr>
      </w:pPr>
      <w:r w:rsidRPr="009B6A63">
        <w:rPr>
          <w:b/>
          <w:bCs/>
        </w:rPr>
        <w:t>About Bohring-Opitz Syndrome (ASXL1)</w:t>
      </w:r>
    </w:p>
    <w:p w14:paraId="4A1539D0" w14:textId="4CDB1504" w:rsidR="00855699" w:rsidRDefault="007D2F4D" w:rsidP="009B6A63">
      <w:r>
        <w:t xml:space="preserve">Bohring-Opitz Syndrome </w:t>
      </w:r>
      <w:r w:rsidR="00427A4A">
        <w:t xml:space="preserve">is </w:t>
      </w:r>
      <w:r w:rsidR="00A511A4">
        <w:t xml:space="preserve">a rare neurodevelopmental disorder </w:t>
      </w:r>
      <w:r w:rsidR="00427A4A">
        <w:t xml:space="preserve">caused by a </w:t>
      </w:r>
      <w:r w:rsidR="00A511A4">
        <w:t>change</w:t>
      </w:r>
      <w:r w:rsidR="00FB2BB6">
        <w:t xml:space="preserve"> (</w:t>
      </w:r>
      <w:r w:rsidR="00A511A4">
        <w:t>commonly called a mutation</w:t>
      </w:r>
      <w:r w:rsidR="00FB2BB6">
        <w:t>)</w:t>
      </w:r>
      <w:r w:rsidR="00A511A4">
        <w:t xml:space="preserve"> in the ASXL1 gene. This change is typically random and not inherited from a parent.</w:t>
      </w:r>
      <w:r w:rsidR="00985A26">
        <w:t xml:space="preserve"> We believe there are 150-200 people diagnosed with Bohring-Opitz Syndrome in the world, with many more living undiagnosed.</w:t>
      </w:r>
    </w:p>
    <w:p w14:paraId="14A7BE29" w14:textId="77777777" w:rsidR="00A511A4" w:rsidRDefault="00A511A4" w:rsidP="009B6A63"/>
    <w:p w14:paraId="4BBE9BC8" w14:textId="17211532" w:rsidR="00CE0B00" w:rsidRDefault="00CE0B00" w:rsidP="009B6A63">
      <w:r>
        <w:lastRenderedPageBreak/>
        <w:t xml:space="preserve">There is significant variability in the severity of symptoms of people who have </w:t>
      </w:r>
      <w:proofErr w:type="gramStart"/>
      <w:r>
        <w:t>BOS</w:t>
      </w:r>
      <w:proofErr w:type="gramEnd"/>
      <w:r>
        <w:t xml:space="preserve"> and we don’t yet have a good understanding of why that is. Some of the most common characteristics include:</w:t>
      </w:r>
    </w:p>
    <w:p w14:paraId="6A6B1FFF" w14:textId="77777777" w:rsidR="00CE0B00" w:rsidRDefault="00CE0B00" w:rsidP="009B6A63"/>
    <w:p w14:paraId="446C7B05" w14:textId="77777777" w:rsidR="00985A26" w:rsidRDefault="00985A26" w:rsidP="009B6A63">
      <w:pPr>
        <w:pStyle w:val="ListParagraph"/>
        <w:numPr>
          <w:ilvl w:val="0"/>
          <w:numId w:val="24"/>
        </w:numPr>
      </w:pPr>
      <w:r>
        <w:t>Gross motor delay of varying severity</w:t>
      </w:r>
    </w:p>
    <w:p w14:paraId="10B83F38" w14:textId="77777777" w:rsidR="00985A26" w:rsidRDefault="00985A26" w:rsidP="009B6A63">
      <w:pPr>
        <w:pStyle w:val="ListParagraph"/>
        <w:numPr>
          <w:ilvl w:val="0"/>
          <w:numId w:val="24"/>
        </w:numPr>
      </w:pPr>
      <w:r>
        <w:t>Intellectual disability of varying severity</w:t>
      </w:r>
    </w:p>
    <w:p w14:paraId="2AB75966" w14:textId="240E7D77" w:rsidR="00CE0B00" w:rsidRDefault="00CE0B00" w:rsidP="009B6A63">
      <w:pPr>
        <w:pStyle w:val="ListParagraph"/>
        <w:numPr>
          <w:ilvl w:val="0"/>
          <w:numId w:val="24"/>
        </w:numPr>
      </w:pPr>
      <w:r>
        <w:t xml:space="preserve">Distinct features of the face and head, including a heart-shaped birthmark on the forehead, prominent eyes, and head shape anomalies </w:t>
      </w:r>
    </w:p>
    <w:p w14:paraId="6A26D706" w14:textId="77777777" w:rsidR="00CE0B00" w:rsidRDefault="00CE0B00" w:rsidP="009B6A63">
      <w:pPr>
        <w:pStyle w:val="ListParagraph"/>
        <w:numPr>
          <w:ilvl w:val="0"/>
          <w:numId w:val="24"/>
        </w:numPr>
      </w:pPr>
      <w:r>
        <w:t xml:space="preserve">“BOS posture” where the wrists are turned </w:t>
      </w:r>
      <w:proofErr w:type="gramStart"/>
      <w:r>
        <w:t>inward</w:t>
      </w:r>
      <w:proofErr w:type="gramEnd"/>
    </w:p>
    <w:p w14:paraId="6A780173" w14:textId="77777777" w:rsidR="00CE0B00" w:rsidRDefault="00CE0B00" w:rsidP="009B6A63">
      <w:pPr>
        <w:pStyle w:val="ListParagraph"/>
        <w:numPr>
          <w:ilvl w:val="0"/>
          <w:numId w:val="24"/>
        </w:numPr>
      </w:pPr>
      <w:r>
        <w:t xml:space="preserve">Feeding difficulties in infancy, including cyclic vomiting that may be extreme and lead to </w:t>
      </w:r>
      <w:proofErr w:type="gramStart"/>
      <w:r>
        <w:t>hospitalization</w:t>
      </w:r>
      <w:proofErr w:type="gramEnd"/>
    </w:p>
    <w:p w14:paraId="5D5C5B1A" w14:textId="77777777" w:rsidR="00CE0B00" w:rsidRDefault="00CE0B00" w:rsidP="009B6A63">
      <w:pPr>
        <w:pStyle w:val="ListParagraph"/>
        <w:numPr>
          <w:ilvl w:val="0"/>
          <w:numId w:val="24"/>
        </w:numPr>
      </w:pPr>
      <w:r>
        <w:t>Respiratory infections, particularly in infancy</w:t>
      </w:r>
    </w:p>
    <w:p w14:paraId="5072BE96" w14:textId="77777777" w:rsidR="00CE0B00" w:rsidRDefault="00CE0B00" w:rsidP="009B6A63">
      <w:pPr>
        <w:pStyle w:val="ListParagraph"/>
        <w:numPr>
          <w:ilvl w:val="0"/>
          <w:numId w:val="24"/>
        </w:numPr>
      </w:pPr>
      <w:r>
        <w:t>Seizures</w:t>
      </w:r>
    </w:p>
    <w:p w14:paraId="5626532C" w14:textId="77777777" w:rsidR="00CE0B00" w:rsidRDefault="00CE0B00" w:rsidP="009B6A63">
      <w:pPr>
        <w:pStyle w:val="ListParagraph"/>
        <w:numPr>
          <w:ilvl w:val="0"/>
          <w:numId w:val="24"/>
        </w:numPr>
      </w:pPr>
      <w:r>
        <w:t>Obstructive sleep apnea</w:t>
      </w:r>
    </w:p>
    <w:p w14:paraId="0D8AC4DD" w14:textId="77777777" w:rsidR="00A511A4" w:rsidRDefault="00A511A4" w:rsidP="009B6A63"/>
    <w:p w14:paraId="2B57B276" w14:textId="77777777" w:rsidR="00855699" w:rsidRDefault="00855699" w:rsidP="009B6A63"/>
    <w:p w14:paraId="5E6620CC" w14:textId="77777777" w:rsidR="00855699" w:rsidRPr="009B6A63" w:rsidRDefault="00855699" w:rsidP="009B6A63">
      <w:pPr>
        <w:rPr>
          <w:b/>
          <w:bCs/>
        </w:rPr>
      </w:pPr>
      <w:r w:rsidRPr="009B6A63">
        <w:rPr>
          <w:b/>
          <w:bCs/>
        </w:rPr>
        <w:t>About Shashi-Pena Syndrome (ASXL2)</w:t>
      </w:r>
    </w:p>
    <w:p w14:paraId="45F18205" w14:textId="13388C79" w:rsidR="00167DFD" w:rsidRDefault="00167DFD" w:rsidP="009B6A63">
      <w:r>
        <w:t>Shashi-Pena Syndrome is a rare neurodevelopmental disorder caused by a change (commonly called a mutation) in the ASXL2 gene. This change is typically random and not inherited from a parent. We believe there are 45-50 people diagnosed with Shashi-Pena Syndrome in the world, with many more living undiagnosed.</w:t>
      </w:r>
    </w:p>
    <w:p w14:paraId="0F051A57" w14:textId="77777777" w:rsidR="00855699" w:rsidRDefault="00855699" w:rsidP="009B6A63"/>
    <w:p w14:paraId="01437317" w14:textId="19B3C2B4" w:rsidR="00A37665" w:rsidRDefault="00A37665" w:rsidP="009B6A63">
      <w:r>
        <w:t xml:space="preserve">There is variability in the severity of symptoms of people who have </w:t>
      </w:r>
      <w:proofErr w:type="gramStart"/>
      <w:r>
        <w:t>SPS</w:t>
      </w:r>
      <w:proofErr w:type="gramEnd"/>
      <w:r>
        <w:t xml:space="preserve"> and we don’t yet have a good understanding of why that is. Some of the most common characteristics include:</w:t>
      </w:r>
    </w:p>
    <w:p w14:paraId="13A2DEF9" w14:textId="77777777" w:rsidR="00A37665" w:rsidRDefault="00A37665" w:rsidP="009B6A63">
      <w:pPr>
        <w:pStyle w:val="ListParagraph"/>
        <w:numPr>
          <w:ilvl w:val="0"/>
          <w:numId w:val="25"/>
        </w:numPr>
      </w:pPr>
      <w:r>
        <w:t>Distinct facial features (large head, wide-set eyes, low set ears, birthmarks)</w:t>
      </w:r>
    </w:p>
    <w:p w14:paraId="6A50B0FA" w14:textId="77777777" w:rsidR="00A37665" w:rsidRDefault="00A37665" w:rsidP="009B6A63">
      <w:pPr>
        <w:pStyle w:val="ListParagraph"/>
        <w:numPr>
          <w:ilvl w:val="0"/>
          <w:numId w:val="25"/>
        </w:numPr>
      </w:pPr>
      <w:r>
        <w:t>Low muscle tone (hypotonia)</w:t>
      </w:r>
    </w:p>
    <w:p w14:paraId="34A246D8" w14:textId="77777777" w:rsidR="00A37665" w:rsidRDefault="00A37665" w:rsidP="009B6A63">
      <w:pPr>
        <w:pStyle w:val="ListParagraph"/>
        <w:numPr>
          <w:ilvl w:val="0"/>
          <w:numId w:val="25"/>
        </w:numPr>
      </w:pPr>
      <w:r>
        <w:t>Developmental delay</w:t>
      </w:r>
    </w:p>
    <w:p w14:paraId="50848A5C" w14:textId="77777777" w:rsidR="00A37665" w:rsidRDefault="00A37665" w:rsidP="009B6A63">
      <w:pPr>
        <w:pStyle w:val="ListParagraph"/>
        <w:numPr>
          <w:ilvl w:val="0"/>
          <w:numId w:val="25"/>
        </w:numPr>
      </w:pPr>
      <w:r>
        <w:t xml:space="preserve">Difficulty controlling blood </w:t>
      </w:r>
      <w:proofErr w:type="gramStart"/>
      <w:r>
        <w:t>sugar</w:t>
      </w:r>
      <w:proofErr w:type="gramEnd"/>
    </w:p>
    <w:p w14:paraId="07BCC69D" w14:textId="77777777" w:rsidR="00A37665" w:rsidRDefault="00A37665" w:rsidP="009B6A63">
      <w:pPr>
        <w:pStyle w:val="ListParagraph"/>
        <w:numPr>
          <w:ilvl w:val="0"/>
          <w:numId w:val="25"/>
        </w:numPr>
      </w:pPr>
      <w:r>
        <w:t>Constipation</w:t>
      </w:r>
    </w:p>
    <w:p w14:paraId="701C2AAE" w14:textId="77777777" w:rsidR="00A37665" w:rsidRDefault="00A37665" w:rsidP="009B6A63">
      <w:pPr>
        <w:pStyle w:val="ListParagraph"/>
        <w:numPr>
          <w:ilvl w:val="0"/>
          <w:numId w:val="25"/>
        </w:numPr>
      </w:pPr>
      <w:r>
        <w:t>Orthopedic complications</w:t>
      </w:r>
    </w:p>
    <w:p w14:paraId="039E5784" w14:textId="77777777" w:rsidR="00A37665" w:rsidRDefault="00A37665" w:rsidP="009B6A63">
      <w:pPr>
        <w:pStyle w:val="ListParagraph"/>
        <w:numPr>
          <w:ilvl w:val="0"/>
          <w:numId w:val="25"/>
        </w:numPr>
      </w:pPr>
      <w:r>
        <w:t>Heart defects</w:t>
      </w:r>
    </w:p>
    <w:p w14:paraId="6C9011A2" w14:textId="77777777" w:rsidR="00A37665" w:rsidRDefault="00A37665" w:rsidP="009B6A63">
      <w:pPr>
        <w:pStyle w:val="ListParagraph"/>
        <w:numPr>
          <w:ilvl w:val="0"/>
          <w:numId w:val="25"/>
        </w:numPr>
      </w:pPr>
      <w:r>
        <w:t>Behavioral and sensory challenges</w:t>
      </w:r>
    </w:p>
    <w:p w14:paraId="5E5A5BEA" w14:textId="6E0153E8" w:rsidR="00A37665" w:rsidRDefault="00A37665" w:rsidP="009B6A63">
      <w:pPr>
        <w:pStyle w:val="ListParagraph"/>
        <w:numPr>
          <w:ilvl w:val="0"/>
          <w:numId w:val="25"/>
        </w:numPr>
      </w:pPr>
      <w:r>
        <w:t>Seizures</w:t>
      </w:r>
    </w:p>
    <w:p w14:paraId="51D0221E" w14:textId="77777777" w:rsidR="00855699" w:rsidRDefault="00855699" w:rsidP="009B6A63"/>
    <w:p w14:paraId="38B9C0AD" w14:textId="77777777" w:rsidR="00855699" w:rsidRPr="009B6A63" w:rsidRDefault="00855699" w:rsidP="009B6A63">
      <w:pPr>
        <w:rPr>
          <w:b/>
          <w:bCs/>
        </w:rPr>
      </w:pPr>
      <w:r w:rsidRPr="009B6A63">
        <w:rPr>
          <w:b/>
          <w:bCs/>
        </w:rPr>
        <w:t>About Bainbridge-Ropers Syndrome (ASXL3)</w:t>
      </w:r>
    </w:p>
    <w:p w14:paraId="6E87F71C" w14:textId="2BA5FB82" w:rsidR="008A1CE2" w:rsidRDefault="008A1CE2" w:rsidP="009B6A63">
      <w:r>
        <w:t xml:space="preserve">Bainbridge-Ropers Syndrome is a rare neurodevelopmental disorder caused by a change (commonly called a mutation) in the ASXL3gene. This change is typically random and not inherited from a parent. We believe there are </w:t>
      </w:r>
      <w:r w:rsidR="00417298">
        <w:t>200-300</w:t>
      </w:r>
      <w:r>
        <w:t xml:space="preserve"> people diagnosed with </w:t>
      </w:r>
      <w:proofErr w:type="spellStart"/>
      <w:r w:rsidR="004C3B1F">
        <w:t>Bainbride</w:t>
      </w:r>
      <w:proofErr w:type="spellEnd"/>
      <w:r w:rsidR="004C3B1F">
        <w:t>-Ropers</w:t>
      </w:r>
      <w:r>
        <w:t xml:space="preserve"> Syndrome in the world, with many more living undiagnosed.</w:t>
      </w:r>
    </w:p>
    <w:p w14:paraId="01822335" w14:textId="77777777" w:rsidR="00855699" w:rsidRDefault="00855699" w:rsidP="009B6A63"/>
    <w:p w14:paraId="45E39DB5" w14:textId="77777777" w:rsidR="008A1CE2" w:rsidRDefault="008A1CE2" w:rsidP="009B6A63">
      <w:r>
        <w:t xml:space="preserve">There is significant variability in the severity of symptoms of people who have </w:t>
      </w:r>
      <w:proofErr w:type="gramStart"/>
      <w:r>
        <w:t>BRS</w:t>
      </w:r>
      <w:proofErr w:type="gramEnd"/>
      <w:r>
        <w:t xml:space="preserve"> and we don’t yet have a good understanding of why that is. Some of the most common characteristics include:</w:t>
      </w:r>
    </w:p>
    <w:p w14:paraId="4826157A" w14:textId="77777777" w:rsidR="008A1CE2" w:rsidRDefault="008A1CE2" w:rsidP="009B6A63"/>
    <w:p w14:paraId="7812B24C" w14:textId="77777777" w:rsidR="008A1CE2" w:rsidRDefault="008A1CE2" w:rsidP="009B6A63">
      <w:pPr>
        <w:pStyle w:val="ListParagraph"/>
        <w:numPr>
          <w:ilvl w:val="0"/>
          <w:numId w:val="26"/>
        </w:numPr>
      </w:pPr>
      <w:r>
        <w:t>Intellectual disability of varying severity</w:t>
      </w:r>
    </w:p>
    <w:p w14:paraId="7358FBBD" w14:textId="77777777" w:rsidR="008A1CE2" w:rsidRDefault="008A1CE2" w:rsidP="009B6A63">
      <w:pPr>
        <w:pStyle w:val="ListParagraph"/>
        <w:numPr>
          <w:ilvl w:val="0"/>
          <w:numId w:val="26"/>
        </w:numPr>
      </w:pPr>
      <w:r>
        <w:t>Developmental delay of varying severity, including speech delay or absent speech</w:t>
      </w:r>
    </w:p>
    <w:p w14:paraId="20B4506D" w14:textId="77777777" w:rsidR="008A1CE2" w:rsidRDefault="008A1CE2" w:rsidP="009B6A63">
      <w:pPr>
        <w:pStyle w:val="ListParagraph"/>
        <w:numPr>
          <w:ilvl w:val="0"/>
          <w:numId w:val="26"/>
        </w:numPr>
      </w:pPr>
      <w:r>
        <w:t xml:space="preserve">Behavioral concerns, including features of </w:t>
      </w:r>
      <w:proofErr w:type="gramStart"/>
      <w:r>
        <w:t>autism</w:t>
      </w:r>
      <w:proofErr w:type="gramEnd"/>
      <w:r>
        <w:t xml:space="preserve"> </w:t>
      </w:r>
    </w:p>
    <w:p w14:paraId="42B9C6E0" w14:textId="77777777" w:rsidR="008A1CE2" w:rsidRDefault="008A1CE2" w:rsidP="009B6A63">
      <w:pPr>
        <w:pStyle w:val="ListParagraph"/>
        <w:numPr>
          <w:ilvl w:val="0"/>
          <w:numId w:val="26"/>
        </w:numPr>
      </w:pPr>
      <w:r>
        <w:t>Feeding difficulties (particularly in infancy), including cyclic vomiting</w:t>
      </w:r>
    </w:p>
    <w:p w14:paraId="20D367B4" w14:textId="77777777" w:rsidR="008A1CE2" w:rsidRDefault="008A1CE2" w:rsidP="009B6A63">
      <w:pPr>
        <w:pStyle w:val="ListParagraph"/>
        <w:numPr>
          <w:ilvl w:val="0"/>
          <w:numId w:val="26"/>
        </w:numPr>
      </w:pPr>
      <w:r>
        <w:t>Low muscle tone (hypotonia)</w:t>
      </w:r>
    </w:p>
    <w:p w14:paraId="0EBBEA99" w14:textId="77777777" w:rsidR="008A1CE2" w:rsidRDefault="008A1CE2" w:rsidP="009B6A63">
      <w:pPr>
        <w:pStyle w:val="ListParagraph"/>
        <w:numPr>
          <w:ilvl w:val="0"/>
          <w:numId w:val="26"/>
        </w:numPr>
      </w:pPr>
      <w:r>
        <w:t>Seizures</w:t>
      </w:r>
    </w:p>
    <w:p w14:paraId="62AE7EF9" w14:textId="26836D7B" w:rsidR="00855699" w:rsidRDefault="008A1CE2" w:rsidP="009B6A63">
      <w:pPr>
        <w:pStyle w:val="ListParagraph"/>
        <w:numPr>
          <w:ilvl w:val="0"/>
          <w:numId w:val="26"/>
        </w:numPr>
      </w:pPr>
      <w:r>
        <w:t>Palate and dental abnormalities</w:t>
      </w:r>
    </w:p>
    <w:p w14:paraId="5DE23CA7" w14:textId="77777777" w:rsidR="004C3B1F" w:rsidRDefault="004C3B1F" w:rsidP="009B6A63"/>
    <w:p w14:paraId="469DFCE5" w14:textId="0C2B003A" w:rsidR="00ED7D96" w:rsidRPr="009B6A63" w:rsidRDefault="00ED7D96" w:rsidP="009B6A63">
      <w:pPr>
        <w:rPr>
          <w:b/>
          <w:bCs/>
        </w:rPr>
      </w:pPr>
      <w:r w:rsidRPr="009B6A63">
        <w:rPr>
          <w:b/>
          <w:bCs/>
        </w:rPr>
        <w:t>What your contribution support</w:t>
      </w:r>
      <w:r w:rsidR="00D63566" w:rsidRPr="009B6A63">
        <w:rPr>
          <w:b/>
          <w:bCs/>
        </w:rPr>
        <w:t>s</w:t>
      </w:r>
    </w:p>
    <w:p w14:paraId="68B45D33" w14:textId="6A686D34" w:rsidR="00D63566" w:rsidRDefault="00D63566" w:rsidP="006D0DD2"/>
    <w:p w14:paraId="1DFC46D6" w14:textId="21A5918F" w:rsidR="00D63566" w:rsidRPr="00872F48" w:rsidRDefault="00D63566" w:rsidP="006D0DD2">
      <w:pPr>
        <w:rPr>
          <w:b/>
          <w:bCs/>
        </w:rPr>
      </w:pPr>
      <w:r w:rsidRPr="00872F48">
        <w:rPr>
          <w:b/>
          <w:bCs/>
        </w:rPr>
        <w:t>Example donation equivalents – ARRE Foundation programs and services</w:t>
      </w:r>
    </w:p>
    <w:p w14:paraId="15A30241" w14:textId="4DC1ECF0" w:rsidR="00A41EDD" w:rsidRDefault="00A41EDD" w:rsidP="00BF6F23">
      <w:pPr>
        <w:pStyle w:val="ListParagraph"/>
        <w:numPr>
          <w:ilvl w:val="0"/>
          <w:numId w:val="9"/>
        </w:numPr>
      </w:pPr>
      <w:r>
        <w:t>$25 – 1 month of website service to bring educational resources to families</w:t>
      </w:r>
    </w:p>
    <w:p w14:paraId="1BCF95E0" w14:textId="586778B9" w:rsidR="00286083" w:rsidRDefault="00286083" w:rsidP="00BF6F23">
      <w:pPr>
        <w:pStyle w:val="ListParagraph"/>
        <w:numPr>
          <w:ilvl w:val="0"/>
          <w:numId w:val="9"/>
        </w:numPr>
      </w:pPr>
      <w:r>
        <w:t xml:space="preserve">$50 </w:t>
      </w:r>
      <w:r w:rsidR="00CC16F6">
        <w:t>–</w:t>
      </w:r>
      <w:r>
        <w:t xml:space="preserve"> </w:t>
      </w:r>
      <w:r w:rsidR="00C33EB8">
        <w:t>1</w:t>
      </w:r>
      <w:r w:rsidR="009160FD">
        <w:t xml:space="preserve"> month of </w:t>
      </w:r>
      <w:r w:rsidR="00C33EB8">
        <w:t>management of our email group for doctors and researchers</w:t>
      </w:r>
    </w:p>
    <w:p w14:paraId="6D94B424" w14:textId="5A4C0FD2" w:rsidR="00091715" w:rsidRDefault="00091715" w:rsidP="00BF6F23">
      <w:pPr>
        <w:pStyle w:val="ListParagraph"/>
        <w:numPr>
          <w:ilvl w:val="0"/>
          <w:numId w:val="9"/>
        </w:numPr>
      </w:pPr>
      <w:r>
        <w:t xml:space="preserve">$100 – </w:t>
      </w:r>
      <w:r w:rsidR="00072658">
        <w:t xml:space="preserve">Sending brochures </w:t>
      </w:r>
      <w:r w:rsidR="004910BB">
        <w:t xml:space="preserve">for newly diagnosed families to </w:t>
      </w:r>
      <w:r w:rsidR="00A8305F">
        <w:t xml:space="preserve">4 </w:t>
      </w:r>
      <w:proofErr w:type="spellStart"/>
      <w:r w:rsidR="00072658">
        <w:t>doctors</w:t>
      </w:r>
      <w:proofErr w:type="spellEnd"/>
      <w:r w:rsidR="00072658">
        <w:t xml:space="preserve"> offices</w:t>
      </w:r>
      <w:r>
        <w:t xml:space="preserve"> </w:t>
      </w:r>
    </w:p>
    <w:p w14:paraId="1286E241" w14:textId="36F623FE" w:rsidR="00286083" w:rsidRDefault="00286083" w:rsidP="00BF6F23">
      <w:pPr>
        <w:pStyle w:val="ListParagraph"/>
        <w:numPr>
          <w:ilvl w:val="0"/>
          <w:numId w:val="9"/>
        </w:numPr>
      </w:pPr>
      <w:r>
        <w:t>$150 – Development of an educational webinar for families</w:t>
      </w:r>
    </w:p>
    <w:p w14:paraId="0D2124E4" w14:textId="1AF913D3" w:rsidR="001769B0" w:rsidRDefault="001769B0" w:rsidP="00BF6F23">
      <w:pPr>
        <w:pStyle w:val="ListParagraph"/>
        <w:numPr>
          <w:ilvl w:val="0"/>
          <w:numId w:val="9"/>
        </w:numPr>
      </w:pPr>
      <w:r>
        <w:t xml:space="preserve">$250 – 1 night’s </w:t>
      </w:r>
      <w:r w:rsidR="004910BB">
        <w:t xml:space="preserve">hotel at a </w:t>
      </w:r>
      <w:r>
        <w:t>genetics conference</w:t>
      </w:r>
      <w:r w:rsidR="004910BB">
        <w:t xml:space="preserve"> to raise awareness with doctors</w:t>
      </w:r>
    </w:p>
    <w:p w14:paraId="69876460" w14:textId="2187BB34" w:rsidR="0019224C" w:rsidRDefault="0019224C" w:rsidP="00BF6F23">
      <w:pPr>
        <w:pStyle w:val="ListParagraph"/>
        <w:numPr>
          <w:ilvl w:val="0"/>
          <w:numId w:val="9"/>
        </w:numPr>
      </w:pPr>
      <w:r>
        <w:t>$1,000 – A travel grant for a young researcher to attend the ASXL Research Symposium</w:t>
      </w:r>
    </w:p>
    <w:p w14:paraId="03B278DE" w14:textId="70D3943E" w:rsidR="00D63566" w:rsidRDefault="00D63566" w:rsidP="006D0DD2"/>
    <w:p w14:paraId="79302B18" w14:textId="77777777" w:rsidR="00D53AF1" w:rsidRPr="009C31CC" w:rsidRDefault="00D63566" w:rsidP="006D0DD2">
      <w:pPr>
        <w:rPr>
          <w:b/>
          <w:bCs/>
        </w:rPr>
      </w:pPr>
      <w:r w:rsidRPr="009C31CC">
        <w:rPr>
          <w:b/>
          <w:bCs/>
        </w:rPr>
        <w:t xml:space="preserve">Example donation equivalents – </w:t>
      </w:r>
      <w:r w:rsidR="00D53AF1" w:rsidRPr="009C31CC">
        <w:rPr>
          <w:b/>
          <w:bCs/>
        </w:rPr>
        <w:t xml:space="preserve">quantifiable elements related to your child’s </w:t>
      </w:r>
      <w:proofErr w:type="gramStart"/>
      <w:r w:rsidR="00D53AF1" w:rsidRPr="009C31CC">
        <w:rPr>
          <w:b/>
          <w:bCs/>
        </w:rPr>
        <w:t>life</w:t>
      </w:r>
      <w:proofErr w:type="gramEnd"/>
    </w:p>
    <w:p w14:paraId="3CFD3FC3" w14:textId="34168AF5" w:rsidR="00317F16" w:rsidRPr="00317F16" w:rsidRDefault="00D53AF1" w:rsidP="006D0DD2">
      <w:pPr>
        <w:rPr>
          <w:i/>
          <w:iCs/>
        </w:rPr>
      </w:pPr>
      <w:r w:rsidRPr="00317F16">
        <w:rPr>
          <w:i/>
          <w:iCs/>
        </w:rPr>
        <w:t xml:space="preserve">Please tailor these to </w:t>
      </w:r>
      <w:r w:rsidR="00317F16" w:rsidRPr="00317F16">
        <w:rPr>
          <w:i/>
          <w:iCs/>
        </w:rPr>
        <w:t>be reflective of your family’s experience.</w:t>
      </w:r>
    </w:p>
    <w:p w14:paraId="110521F3" w14:textId="77777777" w:rsidR="00317F16" w:rsidRDefault="00317F16" w:rsidP="006D0DD2"/>
    <w:p w14:paraId="1C13C56B" w14:textId="77777777" w:rsidR="0024589D" w:rsidRDefault="0024589D" w:rsidP="0024589D">
      <w:pPr>
        <w:pStyle w:val="ListParagraph"/>
        <w:numPr>
          <w:ilvl w:val="0"/>
          <w:numId w:val="6"/>
        </w:numPr>
      </w:pPr>
      <w:r>
        <w:t>$</w:t>
      </w:r>
      <w:r w:rsidRPr="0024589D">
        <w:rPr>
          <w:highlight w:val="yellow"/>
        </w:rPr>
        <w:t>10</w:t>
      </w:r>
      <w:r>
        <w:t xml:space="preserve"> donation - $1 for every specialist </w:t>
      </w:r>
      <w:r w:rsidRPr="00324E47">
        <w:rPr>
          <w:highlight w:val="yellow"/>
        </w:rPr>
        <w:t>[child’s name]</w:t>
      </w:r>
      <w:r>
        <w:t xml:space="preserve"> has </w:t>
      </w:r>
      <w:proofErr w:type="gramStart"/>
      <w:r>
        <w:t>seen</w:t>
      </w:r>
      <w:proofErr w:type="gramEnd"/>
    </w:p>
    <w:p w14:paraId="7FEB062E" w14:textId="1DF1A64A" w:rsidR="00D63566" w:rsidRDefault="00317F16" w:rsidP="00317F16">
      <w:pPr>
        <w:pStyle w:val="ListParagraph"/>
        <w:numPr>
          <w:ilvl w:val="0"/>
          <w:numId w:val="6"/>
        </w:numPr>
      </w:pPr>
      <w:r>
        <w:t>$</w:t>
      </w:r>
      <w:r w:rsidRPr="0024589D">
        <w:rPr>
          <w:highlight w:val="yellow"/>
        </w:rPr>
        <w:t>30</w:t>
      </w:r>
      <w:r>
        <w:t xml:space="preserve"> </w:t>
      </w:r>
      <w:r w:rsidR="002E4B66">
        <w:t>donation - $1</w:t>
      </w:r>
      <w:r>
        <w:t xml:space="preserve"> for every month</w:t>
      </w:r>
      <w:r w:rsidR="002E4B66">
        <w:t xml:space="preserve"> our family lived </w:t>
      </w:r>
      <w:r w:rsidR="0024589D">
        <w:t xml:space="preserve">without a </w:t>
      </w:r>
      <w:proofErr w:type="gramStart"/>
      <w:r w:rsidR="0024589D">
        <w:t>diagnosis</w:t>
      </w:r>
      <w:proofErr w:type="gramEnd"/>
    </w:p>
    <w:p w14:paraId="5A852731" w14:textId="22DCBD2C" w:rsidR="00BA77C9" w:rsidRDefault="00BA77C9" w:rsidP="00317F16">
      <w:pPr>
        <w:pStyle w:val="ListParagraph"/>
        <w:numPr>
          <w:ilvl w:val="0"/>
          <w:numId w:val="6"/>
        </w:numPr>
      </w:pPr>
      <w:r>
        <w:t>$</w:t>
      </w:r>
      <w:r w:rsidR="0038658B" w:rsidRPr="009C31CC">
        <w:rPr>
          <w:highlight w:val="yellow"/>
        </w:rPr>
        <w:t>150</w:t>
      </w:r>
      <w:r w:rsidR="0038658B">
        <w:t xml:space="preserve"> donation - $1 for every hour </w:t>
      </w:r>
      <w:r w:rsidR="0038658B" w:rsidRPr="00324E47">
        <w:rPr>
          <w:highlight w:val="yellow"/>
        </w:rPr>
        <w:t>[child’s name]</w:t>
      </w:r>
      <w:r w:rsidR="0038658B">
        <w:t xml:space="preserve"> spends in therapies each </w:t>
      </w:r>
      <w:proofErr w:type="gramStart"/>
      <w:r w:rsidR="0038658B">
        <w:t>year</w:t>
      </w:r>
      <w:proofErr w:type="gramEnd"/>
    </w:p>
    <w:p w14:paraId="0952113C" w14:textId="14DFA04E" w:rsidR="009C31CC" w:rsidRDefault="009C31CC" w:rsidP="00317F16">
      <w:pPr>
        <w:pStyle w:val="ListParagraph"/>
        <w:numPr>
          <w:ilvl w:val="0"/>
          <w:numId w:val="6"/>
        </w:numPr>
      </w:pPr>
      <w:r>
        <w:t>$</w:t>
      </w:r>
      <w:r w:rsidR="00324E47">
        <w:t>500</w:t>
      </w:r>
      <w:r>
        <w:t xml:space="preserve"> donation - $1 for each person </w:t>
      </w:r>
      <w:r w:rsidR="00E738EE">
        <w:t>diagnosed</w:t>
      </w:r>
      <w:r w:rsidR="005B6084">
        <w:t xml:space="preserve"> in the world</w:t>
      </w:r>
      <w:r w:rsidR="00E738EE">
        <w:t xml:space="preserve"> with an ASXL </w:t>
      </w:r>
      <w:proofErr w:type="gramStart"/>
      <w:r w:rsidR="00E738EE">
        <w:t>syndrome</w:t>
      </w:r>
      <w:proofErr w:type="gramEnd"/>
    </w:p>
    <w:p w14:paraId="1239C71C" w14:textId="77777777" w:rsidR="00ED7D96" w:rsidRDefault="00ED7D96" w:rsidP="006D0DD2"/>
    <w:p w14:paraId="1715BEA2" w14:textId="383F0D37" w:rsidR="00917811" w:rsidRDefault="00917811" w:rsidP="006D0DD2"/>
    <w:p w14:paraId="0BBEBE55" w14:textId="605374C6" w:rsidR="00FD5A07" w:rsidRDefault="00640B13" w:rsidP="004C3B1F">
      <w:pPr>
        <w:pStyle w:val="Heading1"/>
      </w:pPr>
      <w:bookmarkStart w:id="17" w:name="_Toc149899736"/>
      <w:r>
        <w:t>Addition</w:t>
      </w:r>
      <w:r w:rsidR="00C069BD">
        <w:t>al</w:t>
      </w:r>
      <w:r>
        <w:t xml:space="preserve"> video </w:t>
      </w:r>
      <w:r w:rsidR="00D0013E">
        <w:t xml:space="preserve">and image </w:t>
      </w:r>
      <w:r>
        <w:t>resources</w:t>
      </w:r>
      <w:bookmarkEnd w:id="17"/>
    </w:p>
    <w:p w14:paraId="64EA3EEA" w14:textId="7B70C428" w:rsidR="00EF3EBC" w:rsidRPr="009B6A63" w:rsidRDefault="00EF3EBC" w:rsidP="009B6A63">
      <w:pPr>
        <w:rPr>
          <w:b/>
          <w:bCs/>
        </w:rPr>
      </w:pPr>
      <w:r w:rsidRPr="009B6A63">
        <w:rPr>
          <w:b/>
          <w:bCs/>
        </w:rPr>
        <w:t>About the ARRE Foundation</w:t>
      </w:r>
      <w:r w:rsidR="00BC5BEC" w:rsidRPr="009B6A63">
        <w:rPr>
          <w:b/>
          <w:bCs/>
        </w:rPr>
        <w:t xml:space="preserve"> “Finding answers through research”</w:t>
      </w:r>
    </w:p>
    <w:p w14:paraId="79193D22" w14:textId="53BCCEB7" w:rsidR="00BE21CE" w:rsidRPr="00BE21CE" w:rsidRDefault="00BE21CE" w:rsidP="009B6A63">
      <w:r w:rsidRPr="00BE21CE">
        <w:rPr>
          <w:b/>
          <w:bCs/>
        </w:rPr>
        <w:t>Link:</w:t>
      </w:r>
      <w:r>
        <w:t xml:space="preserve"> </w:t>
      </w:r>
      <w:hyperlink r:id="rId38" w:history="1">
        <w:r w:rsidR="00BC5BEC" w:rsidRPr="00F053BB">
          <w:rPr>
            <w:rStyle w:val="Hyperlink"/>
          </w:rPr>
          <w:t>https://youtu.be/8cIReUspaw4</w:t>
        </w:r>
      </w:hyperlink>
      <w:r w:rsidR="00BC5BEC">
        <w:t xml:space="preserve"> </w:t>
      </w:r>
    </w:p>
    <w:p w14:paraId="665CFA17" w14:textId="77777777" w:rsidR="00EE4722" w:rsidRDefault="00EE4722" w:rsidP="009B6A63"/>
    <w:p w14:paraId="4B8A96EA" w14:textId="4AC0ED50" w:rsidR="00640B13" w:rsidRPr="009B6A63" w:rsidRDefault="00640B13" w:rsidP="009B6A63">
      <w:pPr>
        <w:rPr>
          <w:b/>
          <w:bCs/>
        </w:rPr>
      </w:pPr>
      <w:r w:rsidRPr="009B6A63">
        <w:rPr>
          <w:b/>
          <w:bCs/>
        </w:rPr>
        <w:t>“What is Bohring-Opitz Syndrome?”</w:t>
      </w:r>
    </w:p>
    <w:p w14:paraId="67A92AEE" w14:textId="6624C16F" w:rsidR="00EE4722" w:rsidRDefault="00EE4722" w:rsidP="009B6A63">
      <w:r w:rsidRPr="00831152">
        <w:rPr>
          <w:b/>
          <w:bCs/>
        </w:rPr>
        <w:t>Link:</w:t>
      </w:r>
      <w:r w:rsidR="0038039D">
        <w:t xml:space="preserve"> </w:t>
      </w:r>
      <w:hyperlink r:id="rId39" w:history="1">
        <w:r w:rsidR="00103148" w:rsidRPr="00F25BD5">
          <w:rPr>
            <w:rStyle w:val="Hyperlink"/>
          </w:rPr>
          <w:t>https://youtu.be/7ntCz0GuYXk</w:t>
        </w:r>
      </w:hyperlink>
      <w:r w:rsidR="00103148">
        <w:t xml:space="preserve"> </w:t>
      </w:r>
    </w:p>
    <w:p w14:paraId="35570CB9" w14:textId="77777777" w:rsidR="00EE4722" w:rsidRDefault="00EE4722" w:rsidP="009B6A63"/>
    <w:p w14:paraId="361D39E1" w14:textId="17F33101" w:rsidR="00640B13" w:rsidRPr="009B6A63" w:rsidRDefault="00640B13" w:rsidP="009B6A63">
      <w:pPr>
        <w:rPr>
          <w:b/>
          <w:bCs/>
        </w:rPr>
      </w:pPr>
      <w:r w:rsidRPr="009B6A63">
        <w:rPr>
          <w:b/>
          <w:bCs/>
        </w:rPr>
        <w:t>“What is Shashi-Pena Syndrome?”</w:t>
      </w:r>
    </w:p>
    <w:p w14:paraId="698BCC41" w14:textId="622F36E4" w:rsidR="00EE4722" w:rsidRDefault="00EE4722" w:rsidP="009B6A63">
      <w:r w:rsidRPr="00831152">
        <w:rPr>
          <w:b/>
          <w:bCs/>
        </w:rPr>
        <w:t>Link:</w:t>
      </w:r>
      <w:r w:rsidR="00F02DD5">
        <w:t xml:space="preserve"> </w:t>
      </w:r>
      <w:hyperlink r:id="rId40" w:history="1">
        <w:r w:rsidR="00F02DD5" w:rsidRPr="00F25BD5">
          <w:rPr>
            <w:rStyle w:val="Hyperlink"/>
          </w:rPr>
          <w:t>https://youtu.be/dAbXBVf-LC8</w:t>
        </w:r>
      </w:hyperlink>
    </w:p>
    <w:p w14:paraId="70B494AE" w14:textId="77777777" w:rsidR="00F02DD5" w:rsidRDefault="00F02DD5" w:rsidP="009B6A63"/>
    <w:p w14:paraId="0508B864" w14:textId="7BBC9D63" w:rsidR="00F02DD5" w:rsidRPr="009B6A63" w:rsidRDefault="00F02DD5" w:rsidP="009B6A63">
      <w:pPr>
        <w:rPr>
          <w:b/>
          <w:bCs/>
        </w:rPr>
      </w:pPr>
      <w:r w:rsidRPr="009B6A63">
        <w:rPr>
          <w:b/>
          <w:bCs/>
        </w:rPr>
        <w:t>“The Faces of Shashi-Pena Syndrome”</w:t>
      </w:r>
    </w:p>
    <w:p w14:paraId="2075AC04" w14:textId="1230F857" w:rsidR="00F02DD5" w:rsidRDefault="00F02DD5" w:rsidP="009B6A63">
      <w:r w:rsidRPr="00831152">
        <w:rPr>
          <w:b/>
          <w:bCs/>
        </w:rPr>
        <w:t>Link:</w:t>
      </w:r>
      <w:r>
        <w:t xml:space="preserve"> </w:t>
      </w:r>
      <w:hyperlink r:id="rId41" w:history="1">
        <w:r w:rsidR="00103148" w:rsidRPr="00F25BD5">
          <w:rPr>
            <w:rStyle w:val="Hyperlink"/>
          </w:rPr>
          <w:t>https://youtu.be/RFk5_UwIkyM</w:t>
        </w:r>
      </w:hyperlink>
      <w:r w:rsidR="00103148">
        <w:t xml:space="preserve"> </w:t>
      </w:r>
    </w:p>
    <w:p w14:paraId="100C67E4" w14:textId="77777777" w:rsidR="00EE4722" w:rsidRDefault="00EE4722" w:rsidP="009B6A63"/>
    <w:p w14:paraId="796CC686" w14:textId="75E93E6A" w:rsidR="00640B13" w:rsidRPr="009B6A63" w:rsidRDefault="00640B13" w:rsidP="009B6A63">
      <w:pPr>
        <w:rPr>
          <w:b/>
          <w:bCs/>
        </w:rPr>
      </w:pPr>
      <w:r w:rsidRPr="009B6A63">
        <w:rPr>
          <w:b/>
          <w:bCs/>
        </w:rPr>
        <w:t xml:space="preserve">“What is </w:t>
      </w:r>
      <w:r w:rsidR="00EF3EBC" w:rsidRPr="009B6A63">
        <w:rPr>
          <w:b/>
          <w:bCs/>
        </w:rPr>
        <w:t>Bainbridge-Ropers</w:t>
      </w:r>
      <w:r w:rsidRPr="009B6A63">
        <w:rPr>
          <w:b/>
          <w:bCs/>
        </w:rPr>
        <w:t xml:space="preserve"> Syndrome?”</w:t>
      </w:r>
    </w:p>
    <w:p w14:paraId="09A494FB" w14:textId="2ECDE20B" w:rsidR="00EE4722" w:rsidRDefault="00EE4722" w:rsidP="009B6A63">
      <w:r w:rsidRPr="00831152">
        <w:rPr>
          <w:b/>
          <w:bCs/>
        </w:rPr>
        <w:lastRenderedPageBreak/>
        <w:t>Link:</w:t>
      </w:r>
      <w:r w:rsidR="00BE21CE">
        <w:rPr>
          <w:b/>
          <w:bCs/>
        </w:rPr>
        <w:t xml:space="preserve"> </w:t>
      </w:r>
      <w:hyperlink r:id="rId42" w:history="1">
        <w:r w:rsidR="004B0CE9" w:rsidRPr="00F053BB">
          <w:rPr>
            <w:rStyle w:val="Hyperlink"/>
          </w:rPr>
          <w:t>https://youtu.be/C9znFp_COM0</w:t>
        </w:r>
      </w:hyperlink>
      <w:r w:rsidR="004B0CE9">
        <w:t xml:space="preserve"> </w:t>
      </w:r>
    </w:p>
    <w:p w14:paraId="1ABF246E" w14:textId="77777777" w:rsidR="00C069BD" w:rsidRDefault="00C069BD" w:rsidP="009B6A63"/>
    <w:p w14:paraId="43CBEC30" w14:textId="7EA705C5" w:rsidR="00C069BD" w:rsidRPr="009B6A63" w:rsidRDefault="00C069BD" w:rsidP="009B6A63">
      <w:pPr>
        <w:rPr>
          <w:b/>
          <w:bCs/>
        </w:rPr>
      </w:pPr>
      <w:r w:rsidRPr="009B6A63">
        <w:rPr>
          <w:b/>
          <w:bCs/>
        </w:rPr>
        <w:t>A Day in the Life with Bainbridge-Ropers Syndrome</w:t>
      </w:r>
    </w:p>
    <w:p w14:paraId="332E7D15" w14:textId="1C394DFB" w:rsidR="00C069BD" w:rsidRPr="00831152" w:rsidRDefault="00C069BD" w:rsidP="009B6A63">
      <w:pPr>
        <w:rPr>
          <w:b/>
          <w:bCs/>
        </w:rPr>
      </w:pPr>
      <w:r w:rsidRPr="00C069BD">
        <w:rPr>
          <w:b/>
          <w:bCs/>
        </w:rPr>
        <w:t>Link:</w:t>
      </w:r>
      <w:r>
        <w:t xml:space="preserve"> </w:t>
      </w:r>
      <w:hyperlink r:id="rId43" w:history="1">
        <w:r w:rsidRPr="00F25BD5">
          <w:rPr>
            <w:rStyle w:val="Hyperlink"/>
          </w:rPr>
          <w:t>https://youtu.be/bnpBYqtYx9U</w:t>
        </w:r>
      </w:hyperlink>
      <w:r>
        <w:t xml:space="preserve"> </w:t>
      </w:r>
    </w:p>
    <w:p w14:paraId="7A16A4FE" w14:textId="77777777" w:rsidR="00EF3EBC" w:rsidRDefault="00EF3EBC" w:rsidP="00640B13"/>
    <w:p w14:paraId="0048C8DA" w14:textId="70F0762B" w:rsidR="003C0E58" w:rsidRPr="00BE21CE" w:rsidRDefault="003C0E58" w:rsidP="00682963">
      <w:r w:rsidRPr="003C0E58">
        <w:rPr>
          <w:noProof/>
        </w:rPr>
        <w:drawing>
          <wp:inline distT="0" distB="0" distL="0" distR="0" wp14:anchorId="53F23C44" wp14:editId="5E3DADA8">
            <wp:extent cx="2239903" cy="1871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51692" cy="1880981"/>
                    </a:xfrm>
                    <a:prstGeom prst="rect">
                      <a:avLst/>
                    </a:prstGeom>
                  </pic:spPr>
                </pic:pic>
              </a:graphicData>
            </a:graphic>
          </wp:inline>
        </w:drawing>
      </w:r>
    </w:p>
    <w:p w14:paraId="13D1DDE8" w14:textId="69087FDE" w:rsidR="005E54B4" w:rsidRPr="009B6A63" w:rsidRDefault="005E54B4" w:rsidP="009B6A63">
      <w:pPr>
        <w:rPr>
          <w:b/>
          <w:bCs/>
        </w:rPr>
      </w:pPr>
      <w:r w:rsidRPr="009B6A63">
        <w:rPr>
          <w:b/>
          <w:bCs/>
        </w:rPr>
        <w:t>GivingTuesday day-of graphic</w:t>
      </w:r>
    </w:p>
    <w:p w14:paraId="497AB2C6" w14:textId="3B6B01C4" w:rsidR="005E54B4" w:rsidRDefault="00B81CDF" w:rsidP="00640B13">
      <w:hyperlink r:id="rId45" w:history="1">
        <w:r w:rsidR="005E54B4" w:rsidRPr="00BA3449">
          <w:rPr>
            <w:rStyle w:val="Hyperlink"/>
          </w:rPr>
          <w:t>Download here</w:t>
        </w:r>
      </w:hyperlink>
    </w:p>
    <w:p w14:paraId="68835559" w14:textId="77777777" w:rsidR="005E54B4" w:rsidRDefault="005E54B4" w:rsidP="00640B13"/>
    <w:p w14:paraId="73E74EA8" w14:textId="77777777" w:rsidR="00D0013E" w:rsidRDefault="00D0013E" w:rsidP="005E54B4">
      <w:pPr>
        <w:pStyle w:val="Heading2"/>
      </w:pPr>
    </w:p>
    <w:p w14:paraId="18EE70E4" w14:textId="12040E6F" w:rsidR="00D0013E" w:rsidRDefault="00D0013E" w:rsidP="00682963">
      <w:r w:rsidRPr="00D0013E">
        <w:rPr>
          <w:noProof/>
        </w:rPr>
        <w:drawing>
          <wp:inline distT="0" distB="0" distL="0" distR="0" wp14:anchorId="40AA6EA6" wp14:editId="3010EDDD">
            <wp:extent cx="2200492" cy="1845733"/>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46"/>
                    <a:stretch>
                      <a:fillRect/>
                    </a:stretch>
                  </pic:blipFill>
                  <pic:spPr>
                    <a:xfrm>
                      <a:off x="0" y="0"/>
                      <a:ext cx="2210413" cy="1854055"/>
                    </a:xfrm>
                    <a:prstGeom prst="rect">
                      <a:avLst/>
                    </a:prstGeom>
                  </pic:spPr>
                </pic:pic>
              </a:graphicData>
            </a:graphic>
          </wp:inline>
        </w:drawing>
      </w:r>
    </w:p>
    <w:p w14:paraId="3C691BB6" w14:textId="0BC17D3E" w:rsidR="00EF3EBC" w:rsidRPr="009B6A63" w:rsidRDefault="00090512" w:rsidP="009B6A63">
      <w:pPr>
        <w:rPr>
          <w:b/>
          <w:bCs/>
        </w:rPr>
      </w:pPr>
      <w:r w:rsidRPr="009B6A63">
        <w:rPr>
          <w:b/>
          <w:bCs/>
        </w:rPr>
        <w:t xml:space="preserve">GivingTuesday thank you </w:t>
      </w:r>
      <w:proofErr w:type="gramStart"/>
      <w:r w:rsidR="005E54B4" w:rsidRPr="009B6A63">
        <w:rPr>
          <w:b/>
          <w:bCs/>
        </w:rPr>
        <w:t>graphic</w:t>
      </w:r>
      <w:proofErr w:type="gramEnd"/>
    </w:p>
    <w:p w14:paraId="4440DD9E" w14:textId="78EC546F" w:rsidR="005E54B4" w:rsidRDefault="00B81CDF" w:rsidP="00640B13">
      <w:hyperlink r:id="rId47" w:history="1">
        <w:r w:rsidR="005E54B4" w:rsidRPr="00103148">
          <w:rPr>
            <w:rStyle w:val="Hyperlink"/>
          </w:rPr>
          <w:t>Download here</w:t>
        </w:r>
      </w:hyperlink>
    </w:p>
    <w:p w14:paraId="2CF8178E" w14:textId="77777777" w:rsidR="003E50DE" w:rsidRDefault="003E50DE" w:rsidP="00640B13"/>
    <w:p w14:paraId="7487F788" w14:textId="77777777" w:rsidR="005E54B4" w:rsidRDefault="005E54B4" w:rsidP="00640B13"/>
    <w:p w14:paraId="25AD301C" w14:textId="77777777" w:rsidR="003E50DE" w:rsidRDefault="003E50DE" w:rsidP="00640B13"/>
    <w:p w14:paraId="7BBA649F" w14:textId="77777777" w:rsidR="00090512" w:rsidRDefault="00090512" w:rsidP="00640B13"/>
    <w:p w14:paraId="4B9845E9" w14:textId="77777777" w:rsidR="00090512" w:rsidRDefault="00090512" w:rsidP="00640B13"/>
    <w:p w14:paraId="03718C3A" w14:textId="77777777" w:rsidR="00640B13" w:rsidRDefault="00640B13" w:rsidP="006D0DD2"/>
    <w:p w14:paraId="6E4D1CE1" w14:textId="77777777" w:rsidR="006D0DD2" w:rsidRDefault="006D0DD2" w:rsidP="006D0DD2"/>
    <w:p w14:paraId="00537941" w14:textId="77777777" w:rsidR="00550DD6" w:rsidRDefault="00550DD6" w:rsidP="006D0DD2"/>
    <w:p w14:paraId="14CA721D" w14:textId="35887437" w:rsidR="00550DD6" w:rsidRDefault="00550DD6" w:rsidP="006D0DD2"/>
    <w:p w14:paraId="4EDF25DD" w14:textId="77777777" w:rsidR="00550DD6" w:rsidRDefault="00550DD6" w:rsidP="006D0DD2"/>
    <w:sectPr w:rsidR="00550DD6">
      <w:footerReference w:type="even"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E3451" w14:textId="77777777" w:rsidR="00FC5ABF" w:rsidRDefault="00FC5ABF" w:rsidP="006B3EF1">
      <w:r>
        <w:separator/>
      </w:r>
    </w:p>
  </w:endnote>
  <w:endnote w:type="continuationSeparator" w:id="0">
    <w:p w14:paraId="26809F31" w14:textId="77777777" w:rsidR="00FC5ABF" w:rsidRDefault="00FC5ABF" w:rsidP="006B3EF1">
      <w:r>
        <w:continuationSeparator/>
      </w:r>
    </w:p>
  </w:endnote>
  <w:endnote w:type="continuationNotice" w:id="1">
    <w:p w14:paraId="3EC2B00C" w14:textId="77777777" w:rsidR="00FC5ABF" w:rsidRDefault="00FC5A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6CBF" w14:textId="33CEE274" w:rsidR="006B3EF1" w:rsidRDefault="006B3EF1" w:rsidP="00F25B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45855B1" w14:textId="77777777" w:rsidR="006B3EF1" w:rsidRDefault="006B3EF1" w:rsidP="006B3E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9524575"/>
      <w:docPartObj>
        <w:docPartGallery w:val="Page Numbers (Bottom of Page)"/>
        <w:docPartUnique/>
      </w:docPartObj>
    </w:sdtPr>
    <w:sdtEndPr>
      <w:rPr>
        <w:rStyle w:val="PageNumber"/>
      </w:rPr>
    </w:sdtEndPr>
    <w:sdtContent>
      <w:p w14:paraId="3A3F8568" w14:textId="23B728EC" w:rsidR="006B3EF1" w:rsidRDefault="006B3EF1" w:rsidP="00F25B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2A9914" w14:textId="77777777" w:rsidR="006B3EF1" w:rsidRDefault="006B3EF1" w:rsidP="006B3E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108FB" w14:textId="77777777" w:rsidR="00FC5ABF" w:rsidRDefault="00FC5ABF" w:rsidP="006B3EF1">
      <w:r>
        <w:separator/>
      </w:r>
    </w:p>
  </w:footnote>
  <w:footnote w:type="continuationSeparator" w:id="0">
    <w:p w14:paraId="4D770C11" w14:textId="77777777" w:rsidR="00FC5ABF" w:rsidRDefault="00FC5ABF" w:rsidP="006B3EF1">
      <w:r>
        <w:continuationSeparator/>
      </w:r>
    </w:p>
  </w:footnote>
  <w:footnote w:type="continuationNotice" w:id="1">
    <w:p w14:paraId="65B30761" w14:textId="77777777" w:rsidR="00FC5ABF" w:rsidRDefault="00FC5A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41F5"/>
    <w:multiLevelType w:val="hybridMultilevel"/>
    <w:tmpl w:val="4854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A25AF"/>
    <w:multiLevelType w:val="hybridMultilevel"/>
    <w:tmpl w:val="A956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5DF"/>
    <w:multiLevelType w:val="hybridMultilevel"/>
    <w:tmpl w:val="E078DA5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08DB710A"/>
    <w:multiLevelType w:val="hybridMultilevel"/>
    <w:tmpl w:val="D370E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22688"/>
    <w:multiLevelType w:val="hybridMultilevel"/>
    <w:tmpl w:val="E1B8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32C10"/>
    <w:multiLevelType w:val="hybridMultilevel"/>
    <w:tmpl w:val="1CDE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5022E"/>
    <w:multiLevelType w:val="multilevel"/>
    <w:tmpl w:val="BE520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9A40E4"/>
    <w:multiLevelType w:val="multilevel"/>
    <w:tmpl w:val="5B9E332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23F46FEE"/>
    <w:multiLevelType w:val="hybridMultilevel"/>
    <w:tmpl w:val="B6AE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E43B1"/>
    <w:multiLevelType w:val="hybridMultilevel"/>
    <w:tmpl w:val="2B66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F37633"/>
    <w:multiLevelType w:val="hybridMultilevel"/>
    <w:tmpl w:val="8B64F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40FA0"/>
    <w:multiLevelType w:val="hybridMultilevel"/>
    <w:tmpl w:val="384C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746214"/>
    <w:multiLevelType w:val="hybridMultilevel"/>
    <w:tmpl w:val="D28CC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05B4A"/>
    <w:multiLevelType w:val="hybridMultilevel"/>
    <w:tmpl w:val="BBFA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85555"/>
    <w:multiLevelType w:val="hybridMultilevel"/>
    <w:tmpl w:val="CFB8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C2122"/>
    <w:multiLevelType w:val="hybridMultilevel"/>
    <w:tmpl w:val="7F8E027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E6A1C37"/>
    <w:multiLevelType w:val="hybridMultilevel"/>
    <w:tmpl w:val="28B29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373E7"/>
    <w:multiLevelType w:val="hybridMultilevel"/>
    <w:tmpl w:val="497C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6507B9"/>
    <w:multiLevelType w:val="hybridMultilevel"/>
    <w:tmpl w:val="E08256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B427ED"/>
    <w:multiLevelType w:val="hybridMultilevel"/>
    <w:tmpl w:val="C9346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00871"/>
    <w:multiLevelType w:val="hybridMultilevel"/>
    <w:tmpl w:val="C75E0358"/>
    <w:lvl w:ilvl="0" w:tplc="1CDC69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A44CA"/>
    <w:multiLevelType w:val="hybridMultilevel"/>
    <w:tmpl w:val="2D32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5428B"/>
    <w:multiLevelType w:val="hybridMultilevel"/>
    <w:tmpl w:val="44AC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0D2F87"/>
    <w:multiLevelType w:val="hybridMultilevel"/>
    <w:tmpl w:val="7E8674A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CB2E60"/>
    <w:multiLevelType w:val="hybridMultilevel"/>
    <w:tmpl w:val="B354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516F72"/>
    <w:multiLevelType w:val="hybridMultilevel"/>
    <w:tmpl w:val="7F8E02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46D4D8A"/>
    <w:multiLevelType w:val="hybridMultilevel"/>
    <w:tmpl w:val="C3AC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6306925">
    <w:abstractNumId w:val="20"/>
  </w:num>
  <w:num w:numId="2" w16cid:durableId="887373974">
    <w:abstractNumId w:val="25"/>
  </w:num>
  <w:num w:numId="3" w16cid:durableId="128784713">
    <w:abstractNumId w:val="16"/>
  </w:num>
  <w:num w:numId="4" w16cid:durableId="1495148092">
    <w:abstractNumId w:val="6"/>
  </w:num>
  <w:num w:numId="5" w16cid:durableId="18433855">
    <w:abstractNumId w:val="7"/>
  </w:num>
  <w:num w:numId="6" w16cid:durableId="695155632">
    <w:abstractNumId w:val="2"/>
  </w:num>
  <w:num w:numId="7" w16cid:durableId="1102799045">
    <w:abstractNumId w:val="13"/>
  </w:num>
  <w:num w:numId="8" w16cid:durableId="1631545738">
    <w:abstractNumId w:val="10"/>
  </w:num>
  <w:num w:numId="9" w16cid:durableId="1685940572">
    <w:abstractNumId w:val="12"/>
  </w:num>
  <w:num w:numId="10" w16cid:durableId="521087677">
    <w:abstractNumId w:val="21"/>
  </w:num>
  <w:num w:numId="11" w16cid:durableId="146750260">
    <w:abstractNumId w:val="24"/>
  </w:num>
  <w:num w:numId="12" w16cid:durableId="1658849235">
    <w:abstractNumId w:val="22"/>
  </w:num>
  <w:num w:numId="13" w16cid:durableId="190535505">
    <w:abstractNumId w:val="4"/>
  </w:num>
  <w:num w:numId="14" w16cid:durableId="1042560482">
    <w:abstractNumId w:val="19"/>
  </w:num>
  <w:num w:numId="15" w16cid:durableId="808209447">
    <w:abstractNumId w:val="17"/>
  </w:num>
  <w:num w:numId="16" w16cid:durableId="2026207494">
    <w:abstractNumId w:val="8"/>
  </w:num>
  <w:num w:numId="17" w16cid:durableId="1075587304">
    <w:abstractNumId w:val="15"/>
  </w:num>
  <w:num w:numId="18" w16cid:durableId="1568177665">
    <w:abstractNumId w:val="18"/>
  </w:num>
  <w:num w:numId="19" w16cid:durableId="1069184268">
    <w:abstractNumId w:val="9"/>
  </w:num>
  <w:num w:numId="20" w16cid:durableId="791436153">
    <w:abstractNumId w:val="0"/>
  </w:num>
  <w:num w:numId="21" w16cid:durableId="970401925">
    <w:abstractNumId w:val="23"/>
  </w:num>
  <w:num w:numId="22" w16cid:durableId="540869244">
    <w:abstractNumId w:val="3"/>
  </w:num>
  <w:num w:numId="23" w16cid:durableId="1202671001">
    <w:abstractNumId w:val="11"/>
  </w:num>
  <w:num w:numId="24" w16cid:durableId="1658536627">
    <w:abstractNumId w:val="5"/>
  </w:num>
  <w:num w:numId="25" w16cid:durableId="461733051">
    <w:abstractNumId w:val="26"/>
  </w:num>
  <w:num w:numId="26" w16cid:durableId="1586646788">
    <w:abstractNumId w:val="1"/>
  </w:num>
  <w:num w:numId="27" w16cid:durableId="11666286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DD2"/>
    <w:rsid w:val="00011D22"/>
    <w:rsid w:val="00012CAC"/>
    <w:rsid w:val="00016B30"/>
    <w:rsid w:val="00026160"/>
    <w:rsid w:val="00033270"/>
    <w:rsid w:val="0004391F"/>
    <w:rsid w:val="00064A48"/>
    <w:rsid w:val="0006783E"/>
    <w:rsid w:val="00072658"/>
    <w:rsid w:val="000860CC"/>
    <w:rsid w:val="00090512"/>
    <w:rsid w:val="00091715"/>
    <w:rsid w:val="000A0CD4"/>
    <w:rsid w:val="000A3D14"/>
    <w:rsid w:val="000D2F3C"/>
    <w:rsid w:val="000E0FD5"/>
    <w:rsid w:val="00103148"/>
    <w:rsid w:val="00103D6C"/>
    <w:rsid w:val="001462ED"/>
    <w:rsid w:val="00167DFD"/>
    <w:rsid w:val="001769B0"/>
    <w:rsid w:val="00182964"/>
    <w:rsid w:val="0019224C"/>
    <w:rsid w:val="0019325F"/>
    <w:rsid w:val="00195030"/>
    <w:rsid w:val="001B1490"/>
    <w:rsid w:val="001B6717"/>
    <w:rsid w:val="001B725D"/>
    <w:rsid w:val="001B7D61"/>
    <w:rsid w:val="001D3E6A"/>
    <w:rsid w:val="001E7322"/>
    <w:rsid w:val="001F1EFF"/>
    <w:rsid w:val="001F211E"/>
    <w:rsid w:val="00203D8F"/>
    <w:rsid w:val="002047FE"/>
    <w:rsid w:val="00206447"/>
    <w:rsid w:val="00221365"/>
    <w:rsid w:val="00231B8A"/>
    <w:rsid w:val="0024589D"/>
    <w:rsid w:val="0025031B"/>
    <w:rsid w:val="00251D76"/>
    <w:rsid w:val="00260F4A"/>
    <w:rsid w:val="00286083"/>
    <w:rsid w:val="00291506"/>
    <w:rsid w:val="002C6162"/>
    <w:rsid w:val="002E2E2C"/>
    <w:rsid w:val="002E4B66"/>
    <w:rsid w:val="00305301"/>
    <w:rsid w:val="00315498"/>
    <w:rsid w:val="00315CE5"/>
    <w:rsid w:val="00315EE6"/>
    <w:rsid w:val="003174E8"/>
    <w:rsid w:val="00317F16"/>
    <w:rsid w:val="00324E47"/>
    <w:rsid w:val="00340CD3"/>
    <w:rsid w:val="00343113"/>
    <w:rsid w:val="00353E37"/>
    <w:rsid w:val="0038039D"/>
    <w:rsid w:val="0038658B"/>
    <w:rsid w:val="0039484D"/>
    <w:rsid w:val="00395077"/>
    <w:rsid w:val="003A1A60"/>
    <w:rsid w:val="003A3E1A"/>
    <w:rsid w:val="003A46DE"/>
    <w:rsid w:val="003A74AF"/>
    <w:rsid w:val="003C0E58"/>
    <w:rsid w:val="003C266F"/>
    <w:rsid w:val="003C2ECD"/>
    <w:rsid w:val="003E50DE"/>
    <w:rsid w:val="003E654A"/>
    <w:rsid w:val="003F31C1"/>
    <w:rsid w:val="003F4B0A"/>
    <w:rsid w:val="003F6264"/>
    <w:rsid w:val="00405673"/>
    <w:rsid w:val="004116DC"/>
    <w:rsid w:val="004141AA"/>
    <w:rsid w:val="00417298"/>
    <w:rsid w:val="00426332"/>
    <w:rsid w:val="00427A4A"/>
    <w:rsid w:val="004665CE"/>
    <w:rsid w:val="00484490"/>
    <w:rsid w:val="004910BB"/>
    <w:rsid w:val="00495629"/>
    <w:rsid w:val="004A20D5"/>
    <w:rsid w:val="004A782A"/>
    <w:rsid w:val="004B091E"/>
    <w:rsid w:val="004B0CE9"/>
    <w:rsid w:val="004B7460"/>
    <w:rsid w:val="004B7AAF"/>
    <w:rsid w:val="004C2D7D"/>
    <w:rsid w:val="004C3B1F"/>
    <w:rsid w:val="004E003F"/>
    <w:rsid w:val="005022AE"/>
    <w:rsid w:val="00505DE0"/>
    <w:rsid w:val="005136D0"/>
    <w:rsid w:val="005256ED"/>
    <w:rsid w:val="00550DD6"/>
    <w:rsid w:val="00563681"/>
    <w:rsid w:val="005717F2"/>
    <w:rsid w:val="005B6084"/>
    <w:rsid w:val="005B6392"/>
    <w:rsid w:val="005E54B4"/>
    <w:rsid w:val="00610D17"/>
    <w:rsid w:val="00612DBA"/>
    <w:rsid w:val="00634693"/>
    <w:rsid w:val="00634CF0"/>
    <w:rsid w:val="00635068"/>
    <w:rsid w:val="00640B13"/>
    <w:rsid w:val="00640E67"/>
    <w:rsid w:val="00645740"/>
    <w:rsid w:val="00682963"/>
    <w:rsid w:val="0068469F"/>
    <w:rsid w:val="00692ECE"/>
    <w:rsid w:val="006A0B91"/>
    <w:rsid w:val="006A6A79"/>
    <w:rsid w:val="006B3EF1"/>
    <w:rsid w:val="006C356B"/>
    <w:rsid w:val="006D0DD2"/>
    <w:rsid w:val="006D3F06"/>
    <w:rsid w:val="006D6785"/>
    <w:rsid w:val="006E158F"/>
    <w:rsid w:val="0073546A"/>
    <w:rsid w:val="0073671A"/>
    <w:rsid w:val="0074333F"/>
    <w:rsid w:val="00755574"/>
    <w:rsid w:val="00783BEC"/>
    <w:rsid w:val="007856F3"/>
    <w:rsid w:val="007C2ED7"/>
    <w:rsid w:val="007D2F4D"/>
    <w:rsid w:val="00801305"/>
    <w:rsid w:val="00824317"/>
    <w:rsid w:val="00831152"/>
    <w:rsid w:val="00836284"/>
    <w:rsid w:val="00847D29"/>
    <w:rsid w:val="00851E54"/>
    <w:rsid w:val="00855699"/>
    <w:rsid w:val="00863F24"/>
    <w:rsid w:val="008661F0"/>
    <w:rsid w:val="00871DAC"/>
    <w:rsid w:val="00872F48"/>
    <w:rsid w:val="008A1CE2"/>
    <w:rsid w:val="008A4E73"/>
    <w:rsid w:val="008A6C46"/>
    <w:rsid w:val="008B1657"/>
    <w:rsid w:val="008C0269"/>
    <w:rsid w:val="008E5B9A"/>
    <w:rsid w:val="008E655C"/>
    <w:rsid w:val="00910186"/>
    <w:rsid w:val="00911A2A"/>
    <w:rsid w:val="009126D2"/>
    <w:rsid w:val="009160C8"/>
    <w:rsid w:val="009160FD"/>
    <w:rsid w:val="00917811"/>
    <w:rsid w:val="009254C4"/>
    <w:rsid w:val="00933386"/>
    <w:rsid w:val="00934C7C"/>
    <w:rsid w:val="00937A1C"/>
    <w:rsid w:val="00941031"/>
    <w:rsid w:val="0098197D"/>
    <w:rsid w:val="00985A26"/>
    <w:rsid w:val="00991292"/>
    <w:rsid w:val="009B6A63"/>
    <w:rsid w:val="009C31CC"/>
    <w:rsid w:val="009D136B"/>
    <w:rsid w:val="009E3839"/>
    <w:rsid w:val="00A00319"/>
    <w:rsid w:val="00A0288C"/>
    <w:rsid w:val="00A05214"/>
    <w:rsid w:val="00A335AB"/>
    <w:rsid w:val="00A37665"/>
    <w:rsid w:val="00A41EDD"/>
    <w:rsid w:val="00A4622C"/>
    <w:rsid w:val="00A511A4"/>
    <w:rsid w:val="00A63318"/>
    <w:rsid w:val="00A828F6"/>
    <w:rsid w:val="00A8305F"/>
    <w:rsid w:val="00A93290"/>
    <w:rsid w:val="00A93F07"/>
    <w:rsid w:val="00AA736C"/>
    <w:rsid w:val="00AB55D5"/>
    <w:rsid w:val="00AC099E"/>
    <w:rsid w:val="00AC42E5"/>
    <w:rsid w:val="00AD496E"/>
    <w:rsid w:val="00AD7F64"/>
    <w:rsid w:val="00B21585"/>
    <w:rsid w:val="00B23CFF"/>
    <w:rsid w:val="00B81CDF"/>
    <w:rsid w:val="00BA3449"/>
    <w:rsid w:val="00BA77C9"/>
    <w:rsid w:val="00BB23EA"/>
    <w:rsid w:val="00BC5BEC"/>
    <w:rsid w:val="00BE21CE"/>
    <w:rsid w:val="00BF6F23"/>
    <w:rsid w:val="00C069BD"/>
    <w:rsid w:val="00C33EB8"/>
    <w:rsid w:val="00C4561B"/>
    <w:rsid w:val="00C70D97"/>
    <w:rsid w:val="00C8296F"/>
    <w:rsid w:val="00C82C6A"/>
    <w:rsid w:val="00CB026D"/>
    <w:rsid w:val="00CB564F"/>
    <w:rsid w:val="00CB6A58"/>
    <w:rsid w:val="00CB73D7"/>
    <w:rsid w:val="00CC16F6"/>
    <w:rsid w:val="00CC2881"/>
    <w:rsid w:val="00CC5026"/>
    <w:rsid w:val="00CC53C1"/>
    <w:rsid w:val="00CC58DD"/>
    <w:rsid w:val="00CD4C1D"/>
    <w:rsid w:val="00CE0AC2"/>
    <w:rsid w:val="00CE0B00"/>
    <w:rsid w:val="00CE0C70"/>
    <w:rsid w:val="00CE6046"/>
    <w:rsid w:val="00CF495C"/>
    <w:rsid w:val="00CF538C"/>
    <w:rsid w:val="00D00111"/>
    <w:rsid w:val="00D0013E"/>
    <w:rsid w:val="00D26C06"/>
    <w:rsid w:val="00D40BA7"/>
    <w:rsid w:val="00D4152D"/>
    <w:rsid w:val="00D53AF1"/>
    <w:rsid w:val="00D63566"/>
    <w:rsid w:val="00D84BCC"/>
    <w:rsid w:val="00D94DE5"/>
    <w:rsid w:val="00D95DAE"/>
    <w:rsid w:val="00DA28BB"/>
    <w:rsid w:val="00DA3444"/>
    <w:rsid w:val="00DA6FB2"/>
    <w:rsid w:val="00DB55DD"/>
    <w:rsid w:val="00DD1CBB"/>
    <w:rsid w:val="00DD44E4"/>
    <w:rsid w:val="00E02568"/>
    <w:rsid w:val="00E139A8"/>
    <w:rsid w:val="00E229F1"/>
    <w:rsid w:val="00E5100C"/>
    <w:rsid w:val="00E5301B"/>
    <w:rsid w:val="00E63A27"/>
    <w:rsid w:val="00E738EE"/>
    <w:rsid w:val="00E94D7F"/>
    <w:rsid w:val="00E975C7"/>
    <w:rsid w:val="00EA54F2"/>
    <w:rsid w:val="00ED3B91"/>
    <w:rsid w:val="00ED7D96"/>
    <w:rsid w:val="00EE4722"/>
    <w:rsid w:val="00EF3EBC"/>
    <w:rsid w:val="00F02DD5"/>
    <w:rsid w:val="00F10723"/>
    <w:rsid w:val="00F16203"/>
    <w:rsid w:val="00F46D3A"/>
    <w:rsid w:val="00F4701A"/>
    <w:rsid w:val="00F67484"/>
    <w:rsid w:val="00F7537A"/>
    <w:rsid w:val="00F8773F"/>
    <w:rsid w:val="00FB2BB6"/>
    <w:rsid w:val="00FC200B"/>
    <w:rsid w:val="00FC5ABF"/>
    <w:rsid w:val="00FD5A07"/>
    <w:rsid w:val="00FE7D2A"/>
    <w:rsid w:val="1B7DF94A"/>
    <w:rsid w:val="1B935147"/>
    <w:rsid w:val="2007093F"/>
    <w:rsid w:val="30987AC8"/>
    <w:rsid w:val="4CA54BA0"/>
    <w:rsid w:val="4CF0DDC4"/>
    <w:rsid w:val="4F02545A"/>
    <w:rsid w:val="5C5EF420"/>
    <w:rsid w:val="5FBEBD8A"/>
    <w:rsid w:val="602F0CB2"/>
    <w:rsid w:val="71D730F8"/>
    <w:rsid w:val="7CEB2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D8875"/>
  <w15:chartTrackingRefBased/>
  <w15:docId w15:val="{3936B09E-289C-284A-89F4-3A1369F8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622C"/>
    <w:pPr>
      <w:keepNext/>
      <w:keepLines/>
      <w:spacing w:before="24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A4622C"/>
    <w:pPr>
      <w:keepNext/>
      <w:keepLines/>
      <w:spacing w:before="40"/>
      <w:outlineLvl w:val="1"/>
    </w:pPr>
    <w:rPr>
      <w:rFonts w:asciiTheme="majorHAnsi" w:eastAsiaTheme="majorEastAsia" w:hAnsiTheme="majorHAnsi" w:cstheme="majorBidi"/>
      <w:color w:val="009DC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0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4693"/>
    <w:pPr>
      <w:ind w:left="720"/>
      <w:contextualSpacing/>
    </w:pPr>
  </w:style>
  <w:style w:type="character" w:styleId="Hyperlink">
    <w:name w:val="Hyperlink"/>
    <w:basedOn w:val="DefaultParagraphFont"/>
    <w:uiPriority w:val="99"/>
    <w:unhideWhenUsed/>
    <w:rsid w:val="00755574"/>
    <w:rPr>
      <w:color w:val="0563C1" w:themeColor="hyperlink"/>
      <w:u w:val="single"/>
    </w:rPr>
  </w:style>
  <w:style w:type="character" w:styleId="UnresolvedMention">
    <w:name w:val="Unresolved Mention"/>
    <w:basedOn w:val="DefaultParagraphFont"/>
    <w:uiPriority w:val="99"/>
    <w:semiHidden/>
    <w:unhideWhenUsed/>
    <w:rsid w:val="00755574"/>
    <w:rPr>
      <w:color w:val="605E5C"/>
      <w:shd w:val="clear" w:color="auto" w:fill="E1DFDD"/>
    </w:rPr>
  </w:style>
  <w:style w:type="character" w:customStyle="1" w:styleId="Heading1Char">
    <w:name w:val="Heading 1 Char"/>
    <w:basedOn w:val="DefaultParagraphFont"/>
    <w:link w:val="Heading1"/>
    <w:uiPriority w:val="9"/>
    <w:rsid w:val="00A4622C"/>
    <w:rPr>
      <w:rFonts w:eastAsiaTheme="majorEastAsia" w:cstheme="majorBidi"/>
      <w:b/>
      <w:color w:val="2F5496" w:themeColor="accent1" w:themeShade="BF"/>
      <w:sz w:val="32"/>
      <w:szCs w:val="32"/>
    </w:rPr>
  </w:style>
  <w:style w:type="character" w:customStyle="1" w:styleId="Heading2Char">
    <w:name w:val="Heading 2 Char"/>
    <w:basedOn w:val="DefaultParagraphFont"/>
    <w:link w:val="Heading2"/>
    <w:uiPriority w:val="9"/>
    <w:rsid w:val="00A4622C"/>
    <w:rPr>
      <w:rFonts w:asciiTheme="majorHAnsi" w:eastAsiaTheme="majorEastAsia" w:hAnsiTheme="majorHAnsi" w:cstheme="majorBidi"/>
      <w:color w:val="009DC8"/>
      <w:sz w:val="26"/>
      <w:szCs w:val="26"/>
    </w:rPr>
  </w:style>
  <w:style w:type="paragraph" w:styleId="TOCHeading">
    <w:name w:val="TOC Heading"/>
    <w:basedOn w:val="Heading1"/>
    <w:next w:val="Normal"/>
    <w:uiPriority w:val="39"/>
    <w:unhideWhenUsed/>
    <w:qFormat/>
    <w:rsid w:val="004A20D5"/>
    <w:pPr>
      <w:spacing w:before="480" w:line="276" w:lineRule="auto"/>
      <w:outlineLvl w:val="9"/>
    </w:pPr>
    <w:rPr>
      <w:b w:val="0"/>
      <w:bCs/>
      <w:sz w:val="28"/>
      <w:szCs w:val="28"/>
    </w:rPr>
  </w:style>
  <w:style w:type="paragraph" w:styleId="TOC1">
    <w:name w:val="toc 1"/>
    <w:basedOn w:val="Normal"/>
    <w:next w:val="Normal"/>
    <w:autoRedefine/>
    <w:uiPriority w:val="39"/>
    <w:unhideWhenUsed/>
    <w:rsid w:val="004A20D5"/>
    <w:pPr>
      <w:spacing w:before="120"/>
    </w:pPr>
    <w:rPr>
      <w:rFonts w:cstheme="minorHAnsi"/>
      <w:b/>
      <w:bCs/>
      <w:i/>
      <w:iCs/>
    </w:rPr>
  </w:style>
  <w:style w:type="paragraph" w:styleId="TOC2">
    <w:name w:val="toc 2"/>
    <w:basedOn w:val="Normal"/>
    <w:next w:val="Normal"/>
    <w:autoRedefine/>
    <w:uiPriority w:val="39"/>
    <w:unhideWhenUsed/>
    <w:rsid w:val="004A20D5"/>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4A20D5"/>
    <w:pPr>
      <w:ind w:left="480"/>
    </w:pPr>
    <w:rPr>
      <w:rFonts w:cstheme="minorHAnsi"/>
      <w:sz w:val="20"/>
      <w:szCs w:val="20"/>
    </w:rPr>
  </w:style>
  <w:style w:type="paragraph" w:styleId="TOC4">
    <w:name w:val="toc 4"/>
    <w:basedOn w:val="Normal"/>
    <w:next w:val="Normal"/>
    <w:autoRedefine/>
    <w:uiPriority w:val="39"/>
    <w:semiHidden/>
    <w:unhideWhenUsed/>
    <w:rsid w:val="004A20D5"/>
    <w:pPr>
      <w:ind w:left="720"/>
    </w:pPr>
    <w:rPr>
      <w:rFonts w:cstheme="minorHAnsi"/>
      <w:sz w:val="20"/>
      <w:szCs w:val="20"/>
    </w:rPr>
  </w:style>
  <w:style w:type="paragraph" w:styleId="TOC5">
    <w:name w:val="toc 5"/>
    <w:basedOn w:val="Normal"/>
    <w:next w:val="Normal"/>
    <w:autoRedefine/>
    <w:uiPriority w:val="39"/>
    <w:semiHidden/>
    <w:unhideWhenUsed/>
    <w:rsid w:val="004A20D5"/>
    <w:pPr>
      <w:ind w:left="960"/>
    </w:pPr>
    <w:rPr>
      <w:rFonts w:cstheme="minorHAnsi"/>
      <w:sz w:val="20"/>
      <w:szCs w:val="20"/>
    </w:rPr>
  </w:style>
  <w:style w:type="paragraph" w:styleId="TOC6">
    <w:name w:val="toc 6"/>
    <w:basedOn w:val="Normal"/>
    <w:next w:val="Normal"/>
    <w:autoRedefine/>
    <w:uiPriority w:val="39"/>
    <w:semiHidden/>
    <w:unhideWhenUsed/>
    <w:rsid w:val="004A20D5"/>
    <w:pPr>
      <w:ind w:left="1200"/>
    </w:pPr>
    <w:rPr>
      <w:rFonts w:cstheme="minorHAnsi"/>
      <w:sz w:val="20"/>
      <w:szCs w:val="20"/>
    </w:rPr>
  </w:style>
  <w:style w:type="paragraph" w:styleId="TOC7">
    <w:name w:val="toc 7"/>
    <w:basedOn w:val="Normal"/>
    <w:next w:val="Normal"/>
    <w:autoRedefine/>
    <w:uiPriority w:val="39"/>
    <w:semiHidden/>
    <w:unhideWhenUsed/>
    <w:rsid w:val="004A20D5"/>
    <w:pPr>
      <w:ind w:left="1440"/>
    </w:pPr>
    <w:rPr>
      <w:rFonts w:cstheme="minorHAnsi"/>
      <w:sz w:val="20"/>
      <w:szCs w:val="20"/>
    </w:rPr>
  </w:style>
  <w:style w:type="paragraph" w:styleId="TOC8">
    <w:name w:val="toc 8"/>
    <w:basedOn w:val="Normal"/>
    <w:next w:val="Normal"/>
    <w:autoRedefine/>
    <w:uiPriority w:val="39"/>
    <w:semiHidden/>
    <w:unhideWhenUsed/>
    <w:rsid w:val="004A20D5"/>
    <w:pPr>
      <w:ind w:left="1680"/>
    </w:pPr>
    <w:rPr>
      <w:rFonts w:cstheme="minorHAnsi"/>
      <w:sz w:val="20"/>
      <w:szCs w:val="20"/>
    </w:rPr>
  </w:style>
  <w:style w:type="paragraph" w:styleId="TOC9">
    <w:name w:val="toc 9"/>
    <w:basedOn w:val="Normal"/>
    <w:next w:val="Normal"/>
    <w:autoRedefine/>
    <w:uiPriority w:val="39"/>
    <w:semiHidden/>
    <w:unhideWhenUsed/>
    <w:rsid w:val="004A20D5"/>
    <w:pPr>
      <w:ind w:left="1920"/>
    </w:pPr>
    <w:rPr>
      <w:rFonts w:cstheme="minorHAnsi"/>
      <w:sz w:val="20"/>
      <w:szCs w:val="20"/>
    </w:rPr>
  </w:style>
  <w:style w:type="character" w:styleId="FollowedHyperlink">
    <w:name w:val="FollowedHyperlink"/>
    <w:basedOn w:val="DefaultParagraphFont"/>
    <w:uiPriority w:val="99"/>
    <w:semiHidden/>
    <w:unhideWhenUsed/>
    <w:rsid w:val="00CE0AC2"/>
    <w:rPr>
      <w:color w:val="954F72" w:themeColor="followedHyperlink"/>
      <w:u w:val="single"/>
    </w:rPr>
  </w:style>
  <w:style w:type="paragraph" w:styleId="Footer">
    <w:name w:val="footer"/>
    <w:basedOn w:val="Normal"/>
    <w:link w:val="FooterChar"/>
    <w:uiPriority w:val="99"/>
    <w:unhideWhenUsed/>
    <w:rsid w:val="006B3EF1"/>
    <w:pPr>
      <w:tabs>
        <w:tab w:val="center" w:pos="4680"/>
        <w:tab w:val="right" w:pos="9360"/>
      </w:tabs>
    </w:pPr>
  </w:style>
  <w:style w:type="character" w:customStyle="1" w:styleId="FooterChar">
    <w:name w:val="Footer Char"/>
    <w:basedOn w:val="DefaultParagraphFont"/>
    <w:link w:val="Footer"/>
    <w:uiPriority w:val="99"/>
    <w:rsid w:val="006B3EF1"/>
  </w:style>
  <w:style w:type="character" w:styleId="PageNumber">
    <w:name w:val="page number"/>
    <w:basedOn w:val="DefaultParagraphFont"/>
    <w:uiPriority w:val="99"/>
    <w:semiHidden/>
    <w:unhideWhenUsed/>
    <w:rsid w:val="006B3EF1"/>
  </w:style>
  <w:style w:type="paragraph" w:customStyle="1" w:styleId="04xlpa">
    <w:name w:val="_04xlpa"/>
    <w:basedOn w:val="Normal"/>
    <w:rsid w:val="006A6A79"/>
    <w:pPr>
      <w:spacing w:before="100" w:beforeAutospacing="1" w:after="100" w:afterAutospacing="1"/>
    </w:pPr>
    <w:rPr>
      <w:rFonts w:ascii="Times New Roman" w:eastAsia="Times New Roman" w:hAnsi="Times New Roman" w:cs="Times New Roman"/>
    </w:rPr>
  </w:style>
  <w:style w:type="character" w:customStyle="1" w:styleId="jsgrdq">
    <w:name w:val="jsgrdq"/>
    <w:basedOn w:val="DefaultParagraphFont"/>
    <w:rsid w:val="006A6A79"/>
  </w:style>
  <w:style w:type="paragraph" w:styleId="Header">
    <w:name w:val="header"/>
    <w:basedOn w:val="Normal"/>
    <w:link w:val="HeaderChar"/>
    <w:uiPriority w:val="99"/>
    <w:semiHidden/>
    <w:unhideWhenUsed/>
    <w:rsid w:val="00F10723"/>
    <w:pPr>
      <w:tabs>
        <w:tab w:val="center" w:pos="4680"/>
        <w:tab w:val="right" w:pos="9360"/>
      </w:tabs>
    </w:pPr>
  </w:style>
  <w:style w:type="character" w:customStyle="1" w:styleId="HeaderChar">
    <w:name w:val="Header Char"/>
    <w:basedOn w:val="DefaultParagraphFont"/>
    <w:link w:val="Header"/>
    <w:uiPriority w:val="99"/>
    <w:semiHidden/>
    <w:rsid w:val="00F10723"/>
  </w:style>
  <w:style w:type="character" w:styleId="CommentReference">
    <w:name w:val="annotation reference"/>
    <w:basedOn w:val="DefaultParagraphFont"/>
    <w:uiPriority w:val="99"/>
    <w:semiHidden/>
    <w:unhideWhenUsed/>
    <w:rsid w:val="003E654A"/>
    <w:rPr>
      <w:sz w:val="16"/>
      <w:szCs w:val="16"/>
    </w:rPr>
  </w:style>
  <w:style w:type="paragraph" w:styleId="CommentText">
    <w:name w:val="annotation text"/>
    <w:basedOn w:val="Normal"/>
    <w:link w:val="CommentTextChar"/>
    <w:uiPriority w:val="99"/>
    <w:semiHidden/>
    <w:unhideWhenUsed/>
    <w:rsid w:val="003E654A"/>
    <w:rPr>
      <w:sz w:val="20"/>
      <w:szCs w:val="20"/>
    </w:rPr>
  </w:style>
  <w:style w:type="character" w:customStyle="1" w:styleId="CommentTextChar">
    <w:name w:val="Comment Text Char"/>
    <w:basedOn w:val="DefaultParagraphFont"/>
    <w:link w:val="CommentText"/>
    <w:uiPriority w:val="99"/>
    <w:semiHidden/>
    <w:rsid w:val="003E654A"/>
    <w:rPr>
      <w:sz w:val="20"/>
      <w:szCs w:val="20"/>
    </w:rPr>
  </w:style>
  <w:style w:type="paragraph" w:styleId="CommentSubject">
    <w:name w:val="annotation subject"/>
    <w:basedOn w:val="CommentText"/>
    <w:next w:val="CommentText"/>
    <w:link w:val="CommentSubjectChar"/>
    <w:uiPriority w:val="99"/>
    <w:semiHidden/>
    <w:unhideWhenUsed/>
    <w:rsid w:val="003E654A"/>
    <w:rPr>
      <w:b/>
      <w:bCs/>
    </w:rPr>
  </w:style>
  <w:style w:type="character" w:customStyle="1" w:styleId="CommentSubjectChar">
    <w:name w:val="Comment Subject Char"/>
    <w:basedOn w:val="CommentTextChar"/>
    <w:link w:val="CommentSubject"/>
    <w:uiPriority w:val="99"/>
    <w:semiHidden/>
    <w:rsid w:val="003E65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944118">
      <w:bodyDiv w:val="1"/>
      <w:marLeft w:val="0"/>
      <w:marRight w:val="0"/>
      <w:marTop w:val="0"/>
      <w:marBottom w:val="0"/>
      <w:divBdr>
        <w:top w:val="none" w:sz="0" w:space="0" w:color="auto"/>
        <w:left w:val="none" w:sz="0" w:space="0" w:color="auto"/>
        <w:bottom w:val="none" w:sz="0" w:space="0" w:color="auto"/>
        <w:right w:val="none" w:sz="0" w:space="0" w:color="auto"/>
      </w:divBdr>
    </w:div>
    <w:div w:id="16184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donate/662945805504028/" TargetMode="External"/><Relationship Id="rId18" Type="http://schemas.openxmlformats.org/officeDocument/2006/relationships/image" Target="media/image2.png"/><Relationship Id="rId26" Type="http://schemas.openxmlformats.org/officeDocument/2006/relationships/hyperlink" Target="https://youtu.be/8cIReUspaw4" TargetMode="External"/><Relationship Id="rId39" Type="http://schemas.openxmlformats.org/officeDocument/2006/relationships/hyperlink" Target="https://youtu.be/7ntCz0GuYXk" TargetMode="External"/><Relationship Id="rId21" Type="http://schemas.openxmlformats.org/officeDocument/2006/relationships/hyperlink" Target="http://www.facebook.com/fund/arrefoundation" TargetMode="External"/><Relationship Id="rId34" Type="http://schemas.openxmlformats.org/officeDocument/2006/relationships/hyperlink" Target="https://youtu.be/t5HQB349n9M" TargetMode="External"/><Relationship Id="rId42" Type="http://schemas.openxmlformats.org/officeDocument/2006/relationships/hyperlink" Target="https://youtu.be/C9znFp_COM0" TargetMode="External"/><Relationship Id="rId47" Type="http://schemas.openxmlformats.org/officeDocument/2006/relationships/hyperlink" Target="https://www.arrefoundation.org/s/Giving-Tuesday-Facebook-Fundraiser-thank-you-graphic.png"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ebook.com/donate/1263161907900428/" TargetMode="External"/><Relationship Id="rId29" Type="http://schemas.openxmlformats.org/officeDocument/2006/relationships/hyperlink" Target="https://youtu.be/_7INNhPLNM4"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arrefoundation.org/s/Giving-Tuesday-Facebook-Fundraiser-day-of-graphic.png" TargetMode="External"/><Relationship Id="rId37" Type="http://schemas.openxmlformats.org/officeDocument/2006/relationships/hyperlink" Target="https://www.youtube.com/watch?v=2p6BwWJtcYg" TargetMode="External"/><Relationship Id="rId40" Type="http://schemas.openxmlformats.org/officeDocument/2006/relationships/hyperlink" Target="https://youtu.be/dAbXBVf-LC8" TargetMode="External"/><Relationship Id="rId45" Type="http://schemas.openxmlformats.org/officeDocument/2006/relationships/hyperlink" Target="https://www.arrefoundation.org/s/Giving-Tuesday-Facebook-Fundraiser-day-of-graphic.png" TargetMode="External"/><Relationship Id="rId5" Type="http://schemas.openxmlformats.org/officeDocument/2006/relationships/numbering" Target="numbering.xml"/><Relationship Id="rId15" Type="http://schemas.openxmlformats.org/officeDocument/2006/relationships/hyperlink" Target="https://www.facebook.com/donate/537328371101936/" TargetMode="External"/><Relationship Id="rId23" Type="http://schemas.openxmlformats.org/officeDocument/2006/relationships/image" Target="media/image4.png"/><Relationship Id="rId28" Type="http://schemas.openxmlformats.org/officeDocument/2006/relationships/hyperlink" Target="https://www.arrefoundation.org/s/Giving-Tuesday-Facebook-Fundraiser-thank-you-graphic.png" TargetMode="External"/><Relationship Id="rId36" Type="http://schemas.openxmlformats.org/officeDocument/2006/relationships/hyperlink" Target="https://support.qgiv.com/hc/en-us/article_attachments/360081868153"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svg"/><Relationship Id="rId31" Type="http://schemas.openxmlformats.org/officeDocument/2006/relationships/hyperlink" Target="https://youtu.be/8cIReUspaw4"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donate/922434605391482/" TargetMode="External"/><Relationship Id="rId22" Type="http://schemas.openxmlformats.org/officeDocument/2006/relationships/hyperlink" Target="mailto:amanda@arrefoundation.org" TargetMode="External"/><Relationship Id="rId27" Type="http://schemas.openxmlformats.org/officeDocument/2006/relationships/hyperlink" Target="https://www.arrefoundation.org/s/Giving-Tuesday-Facebook-Fundraiser-day-of-graphic.png" TargetMode="External"/><Relationship Id="rId30" Type="http://schemas.openxmlformats.org/officeDocument/2006/relationships/image" Target="media/image6.png"/><Relationship Id="rId35" Type="http://schemas.openxmlformats.org/officeDocument/2006/relationships/hyperlink" Target="https://youtu.be/v4jHjjchVlY" TargetMode="External"/><Relationship Id="rId43" Type="http://schemas.openxmlformats.org/officeDocument/2006/relationships/hyperlink" Target="https://youtu.be/bnpBYqtYx9U"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youtu.be/oieOwf0O8R4" TargetMode="External"/><Relationship Id="rId17" Type="http://schemas.openxmlformats.org/officeDocument/2006/relationships/hyperlink" Target="mailto:amanda@arrefoundation.org" TargetMode="External"/><Relationship Id="rId25" Type="http://schemas.openxmlformats.org/officeDocument/2006/relationships/hyperlink" Target="https://www.facebook.com/fund/arrefoundation" TargetMode="External"/><Relationship Id="rId33" Type="http://schemas.openxmlformats.org/officeDocument/2006/relationships/hyperlink" Target="https://www.arrefoundation.org/s/Giving-Tuesday-Facebook-Fundraiser-thank-you-graphic.png" TargetMode="External"/><Relationship Id="rId38" Type="http://schemas.openxmlformats.org/officeDocument/2006/relationships/hyperlink" Target="https://youtu.be/8cIReUspaw4" TargetMode="External"/><Relationship Id="rId46" Type="http://schemas.openxmlformats.org/officeDocument/2006/relationships/image" Target="media/image8.png"/><Relationship Id="rId20" Type="http://schemas.openxmlformats.org/officeDocument/2006/relationships/hyperlink" Target="https://youtu.be/M4k8Ku31SmE" TargetMode="External"/><Relationship Id="rId41" Type="http://schemas.openxmlformats.org/officeDocument/2006/relationships/hyperlink" Target="https://youtu.be/RFk5_UwIky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2D0686FB00F8459BE48D97578E9389" ma:contentTypeVersion="17" ma:contentTypeDescription="Create a new document." ma:contentTypeScope="" ma:versionID="bfe456a9c7717bec0a56dd951069bd52">
  <xsd:schema xmlns:xsd="http://www.w3.org/2001/XMLSchema" xmlns:xs="http://www.w3.org/2001/XMLSchema" xmlns:p="http://schemas.microsoft.com/office/2006/metadata/properties" xmlns:ns2="215796ab-7e40-469b-8999-b690de662833" xmlns:ns3="31d6dd84-f32d-4420-b5f2-9e27ba679d5e" targetNamespace="http://schemas.microsoft.com/office/2006/metadata/properties" ma:root="true" ma:fieldsID="1e5b7956885078f157a1ae0b39dec543" ns2:_="" ns3:_="">
    <xsd:import namespace="215796ab-7e40-469b-8999-b690de662833"/>
    <xsd:import namespace="31d6dd84-f32d-4420-b5f2-9e27ba679d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796ab-7e40-469b-8999-b690de662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d591413-4083-4386-a3b2-874746977d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d6dd84-f32d-4420-b5f2-9e27ba679d5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a6927a-9942-4ea4-8525-bebcf54f8fdf}" ma:internalName="TaxCatchAll" ma:showField="CatchAllData" ma:web="31d6dd84-f32d-4420-b5f2-9e27ba679d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5796ab-7e40-469b-8999-b690de662833">
      <Terms xmlns="http://schemas.microsoft.com/office/infopath/2007/PartnerControls"/>
    </lcf76f155ced4ddcb4097134ff3c332f>
    <TaxCatchAll xmlns="31d6dd84-f32d-4420-b5f2-9e27ba679d5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2D89B-4226-4266-89C4-8E98127F25BA}">
  <ds:schemaRefs>
    <ds:schemaRef ds:uri="http://schemas.microsoft.com/sharepoint/v3/contenttype/forms"/>
  </ds:schemaRefs>
</ds:datastoreItem>
</file>

<file path=customXml/itemProps2.xml><?xml version="1.0" encoding="utf-8"?>
<ds:datastoreItem xmlns:ds="http://schemas.openxmlformats.org/officeDocument/2006/customXml" ds:itemID="{696A3388-A508-4985-926A-9DB131FBC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796ab-7e40-469b-8999-b690de662833"/>
    <ds:schemaRef ds:uri="31d6dd84-f32d-4420-b5f2-9e27ba679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F199D9-C808-4B5A-A37E-3FE910072D8A}">
  <ds:schemaRefs>
    <ds:schemaRef ds:uri="http://schemas.microsoft.com/office/2006/metadata/properties"/>
    <ds:schemaRef ds:uri="http://schemas.microsoft.com/office/infopath/2007/PartnerControls"/>
    <ds:schemaRef ds:uri="215796ab-7e40-469b-8999-b690de662833"/>
    <ds:schemaRef ds:uri="31d6dd84-f32d-4420-b5f2-9e27ba679d5e"/>
  </ds:schemaRefs>
</ds:datastoreItem>
</file>

<file path=customXml/itemProps4.xml><?xml version="1.0" encoding="utf-8"?>
<ds:datastoreItem xmlns:ds="http://schemas.openxmlformats.org/officeDocument/2006/customXml" ds:itemID="{A8D334BC-1886-1446-823D-01C32D488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14</Pages>
  <Words>4016</Words>
  <Characters>22893</Characters>
  <Application>Microsoft Office Word</Application>
  <DocSecurity>0</DocSecurity>
  <Lines>190</Lines>
  <Paragraphs>53</Paragraphs>
  <ScaleCrop>false</ScaleCrop>
  <Company/>
  <LinksUpToDate>false</LinksUpToDate>
  <CharactersWithSpaces>26856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Johnson</dc:creator>
  <cp:keywords/>
  <dc:description/>
  <cp:lastModifiedBy>Amanda Johnson</cp:lastModifiedBy>
  <cp:revision>100</cp:revision>
  <dcterms:created xsi:type="dcterms:W3CDTF">2023-05-24T20:43:00Z</dcterms:created>
  <dcterms:modified xsi:type="dcterms:W3CDTF">2023-11-03T19:15:00Z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0x0101006A2D0686FB00F8459BE48D97578E9389</vt:lpwstr>
  </property>
  <property fmtid="{D5CDD505-2E9C-101B-9397-08002B2CF9AE}" pid="3" name="MediaServiceImageTags">
    <vt:lpwstr/>
  </property>
</Properties>
</file>